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C26E2" w14:textId="77777777" w:rsidR="00D7293E" w:rsidRDefault="0080432C" w:rsidP="00B327FF">
      <w:pPr>
        <w:spacing w:line="360" w:lineRule="auto"/>
        <w:jc w:val="center"/>
        <w:rPr>
          <w:rFonts w:ascii="Times New Roman" w:hAnsi="Times New Roman" w:cs="Times New Roman"/>
          <w:sz w:val="24"/>
          <w:szCs w:val="24"/>
        </w:rPr>
      </w:pPr>
      <w:r w:rsidRPr="0088534D">
        <w:rPr>
          <w:rFonts w:ascii="Times New Roman" w:hAnsi="Times New Roman" w:cs="Times New Roman"/>
          <w:b/>
          <w:sz w:val="24"/>
          <w:szCs w:val="24"/>
        </w:rPr>
        <w:t>TITLE</w:t>
      </w:r>
      <w:r w:rsidR="00D317BA">
        <w:rPr>
          <w:rFonts w:ascii="Times New Roman" w:hAnsi="Times New Roman" w:cs="Times New Roman"/>
          <w:sz w:val="24"/>
          <w:szCs w:val="24"/>
        </w:rPr>
        <w:t xml:space="preserve">: Impact of </w:t>
      </w:r>
      <w:r w:rsidR="00D7293E">
        <w:rPr>
          <w:rFonts w:ascii="Times New Roman" w:hAnsi="Times New Roman" w:cs="Times New Roman"/>
          <w:sz w:val="24"/>
          <w:szCs w:val="24"/>
        </w:rPr>
        <w:t>Mobile Phone Diabetes Application In</w:t>
      </w:r>
      <w:r w:rsidR="00EE6C9D">
        <w:rPr>
          <w:rFonts w:ascii="Times New Roman" w:hAnsi="Times New Roman" w:cs="Times New Roman"/>
          <w:sz w:val="24"/>
          <w:szCs w:val="24"/>
        </w:rPr>
        <w:t>tervention on Diabetes Patients: a Randomized Controlled Trial</w:t>
      </w:r>
    </w:p>
    <w:p w14:paraId="2C8C7E39" w14:textId="77777777" w:rsidR="001C0A96" w:rsidRPr="00D7293E" w:rsidRDefault="007A7E15" w:rsidP="00A538FD">
      <w:pPr>
        <w:spacing w:line="360" w:lineRule="auto"/>
        <w:jc w:val="both"/>
        <w:rPr>
          <w:rFonts w:ascii="Times New Roman" w:hAnsi="Times New Roman" w:cs="Times New Roman"/>
          <w:b/>
          <w:sz w:val="24"/>
          <w:szCs w:val="24"/>
          <w:lang w:val="en-US"/>
        </w:rPr>
      </w:pPr>
      <w:r w:rsidRPr="00D7293E">
        <w:rPr>
          <w:rFonts w:ascii="Times New Roman" w:hAnsi="Times New Roman" w:cs="Times New Roman"/>
          <w:b/>
          <w:sz w:val="24"/>
          <w:szCs w:val="24"/>
          <w:lang w:val="en-US"/>
        </w:rPr>
        <w:t>INVESTIGATING TEAM</w:t>
      </w:r>
      <w:r w:rsidR="0088534D" w:rsidRPr="00D7293E">
        <w:rPr>
          <w:rFonts w:ascii="Times New Roman" w:hAnsi="Times New Roman" w:cs="Times New Roman"/>
          <w:b/>
          <w:sz w:val="24"/>
          <w:szCs w:val="24"/>
          <w:lang w:val="en-US"/>
        </w:rPr>
        <w:t xml:space="preserve"> AND ROLE</w:t>
      </w:r>
      <w:r w:rsidR="0080432C" w:rsidRPr="00D7293E">
        <w:rPr>
          <w:rFonts w:ascii="Times New Roman" w:hAnsi="Times New Roman" w:cs="Times New Roman"/>
          <w:b/>
          <w:sz w:val="24"/>
          <w:szCs w:val="24"/>
          <w:lang w:val="en-US"/>
        </w:rPr>
        <w:t xml:space="preserve">: </w:t>
      </w:r>
    </w:p>
    <w:p w14:paraId="24D32D8C" w14:textId="77777777" w:rsidR="009216A6" w:rsidRPr="00D7293E" w:rsidRDefault="0080432C" w:rsidP="00A253CF">
      <w:pPr>
        <w:pStyle w:val="ListParagraph"/>
        <w:numPr>
          <w:ilvl w:val="0"/>
          <w:numId w:val="12"/>
        </w:numPr>
        <w:spacing w:line="360" w:lineRule="auto"/>
        <w:jc w:val="both"/>
        <w:rPr>
          <w:rFonts w:ascii="Times New Roman" w:hAnsi="Times New Roman" w:cs="Times New Roman"/>
          <w:sz w:val="24"/>
          <w:szCs w:val="24"/>
        </w:rPr>
      </w:pPr>
      <w:r w:rsidRPr="00D7293E">
        <w:rPr>
          <w:rFonts w:ascii="Times New Roman" w:hAnsi="Times New Roman" w:cs="Times New Roman"/>
          <w:b/>
          <w:sz w:val="24"/>
          <w:szCs w:val="24"/>
          <w:lang w:val="en-US"/>
        </w:rPr>
        <w:t>Mary Adu</w:t>
      </w:r>
      <w:r w:rsidR="0088534D" w:rsidRPr="00D7293E">
        <w:rPr>
          <w:rFonts w:ascii="Times New Roman" w:hAnsi="Times New Roman" w:cs="Times New Roman"/>
          <w:sz w:val="24"/>
          <w:szCs w:val="24"/>
          <w:lang w:val="en-US"/>
        </w:rPr>
        <w:t xml:space="preserve"> </w:t>
      </w:r>
    </w:p>
    <w:p w14:paraId="5487095B" w14:textId="77777777" w:rsidR="00A253CF" w:rsidRPr="00D7293E" w:rsidRDefault="00EE6C9D" w:rsidP="00A253C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PhD Candidate, College</w:t>
      </w:r>
      <w:r w:rsidR="00A253CF" w:rsidRPr="00D7293E">
        <w:rPr>
          <w:rFonts w:ascii="Times New Roman" w:hAnsi="Times New Roman" w:cs="Times New Roman"/>
          <w:sz w:val="24"/>
          <w:szCs w:val="24"/>
          <w:lang w:val="en-US"/>
        </w:rPr>
        <w:t xml:space="preserve"> of Medicine and Dentistry,</w:t>
      </w:r>
    </w:p>
    <w:p w14:paraId="5B7EDC6C" w14:textId="77777777" w:rsidR="00A253CF" w:rsidRPr="00D7293E" w:rsidRDefault="00A253CF" w:rsidP="00A253CF">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James Cook University, Townsville QLD 4811, Australia</w:t>
      </w:r>
    </w:p>
    <w:p w14:paraId="2CDAF872" w14:textId="77777777" w:rsidR="00A253CF" w:rsidRPr="00D7293E" w:rsidRDefault="00A253CF" w:rsidP="00A253CF">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 xml:space="preserve">Building DB039 Room </w:t>
      </w:r>
      <w:r w:rsidR="00EE231C" w:rsidRPr="00D7293E">
        <w:rPr>
          <w:rFonts w:ascii="Times New Roman" w:hAnsi="Times New Roman" w:cs="Times New Roman"/>
          <w:sz w:val="24"/>
          <w:szCs w:val="24"/>
          <w:lang w:val="en-US"/>
        </w:rPr>
        <w:t>202</w:t>
      </w:r>
    </w:p>
    <w:p w14:paraId="677A05C1" w14:textId="18C75D5A" w:rsidR="00EE231C" w:rsidRPr="00D7293E" w:rsidRDefault="00A253CF" w:rsidP="00EE231C">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Tel: +</w:t>
      </w:r>
      <w:r w:rsidR="00EE231C" w:rsidRPr="00D7293E">
        <w:rPr>
          <w:rFonts w:ascii="Times New Roman" w:hAnsi="Times New Roman" w:cs="Times New Roman"/>
          <w:sz w:val="24"/>
          <w:szCs w:val="24"/>
        </w:rPr>
        <w:t>61 747816173</w:t>
      </w:r>
      <w:r w:rsidR="008F1754">
        <w:rPr>
          <w:rFonts w:ascii="Times New Roman" w:hAnsi="Times New Roman" w:cs="Times New Roman"/>
          <w:sz w:val="24"/>
          <w:szCs w:val="24"/>
        </w:rPr>
        <w:t xml:space="preserve"> / +61 469738375</w:t>
      </w:r>
    </w:p>
    <w:p w14:paraId="4F3B9CDF" w14:textId="77777777" w:rsidR="00EE231C" w:rsidRPr="00B327FF" w:rsidRDefault="00A253CF" w:rsidP="00EE231C">
      <w:pPr>
        <w:pStyle w:val="ListParagraph"/>
        <w:spacing w:line="360" w:lineRule="auto"/>
        <w:jc w:val="both"/>
        <w:rPr>
          <w:rFonts w:ascii="Times New Roman" w:hAnsi="Times New Roman" w:cs="Times New Roman"/>
          <w:sz w:val="24"/>
          <w:szCs w:val="24"/>
        </w:rPr>
      </w:pPr>
      <w:r w:rsidRPr="00D7293E">
        <w:rPr>
          <w:rFonts w:ascii="Times New Roman" w:hAnsi="Times New Roman" w:cs="Times New Roman"/>
          <w:sz w:val="24"/>
          <w:szCs w:val="24"/>
          <w:lang w:val="en-US"/>
        </w:rPr>
        <w:t xml:space="preserve">Email: </w:t>
      </w:r>
      <w:hyperlink r:id="rId7" w:history="1">
        <w:r w:rsidR="00EE231C" w:rsidRPr="00B327FF">
          <w:rPr>
            <w:rStyle w:val="Hyperlink"/>
            <w:rFonts w:ascii="Times New Roman" w:hAnsi="Times New Roman" w:cs="Times New Roman"/>
            <w:color w:val="auto"/>
            <w:sz w:val="24"/>
            <w:szCs w:val="24"/>
            <w:u w:val="none"/>
          </w:rPr>
          <w:t>mary.adu@my.jcu.edu.au</w:t>
        </w:r>
      </w:hyperlink>
      <w:bookmarkStart w:id="0" w:name="_GoBack"/>
      <w:bookmarkEnd w:id="0"/>
    </w:p>
    <w:p w14:paraId="3CFDF619" w14:textId="77777777" w:rsidR="0072101D" w:rsidRPr="00D7293E" w:rsidRDefault="00EE231C" w:rsidP="0072101D">
      <w:pPr>
        <w:pStyle w:val="ListParagraph"/>
        <w:spacing w:line="360" w:lineRule="auto"/>
        <w:jc w:val="both"/>
        <w:rPr>
          <w:rFonts w:ascii="Times New Roman" w:hAnsi="Times New Roman" w:cs="Times New Roman"/>
          <w:sz w:val="24"/>
          <w:szCs w:val="24"/>
        </w:rPr>
      </w:pPr>
      <w:r w:rsidRPr="00D7293E">
        <w:rPr>
          <w:rFonts w:ascii="Times New Roman" w:hAnsi="Times New Roman" w:cs="Times New Roman"/>
          <w:sz w:val="24"/>
          <w:szCs w:val="24"/>
        </w:rPr>
        <w:t>Role: Principal investigator</w:t>
      </w:r>
    </w:p>
    <w:p w14:paraId="75D6E3D0" w14:textId="77777777" w:rsidR="00EE231C" w:rsidRPr="00D7293E" w:rsidRDefault="0072101D" w:rsidP="0072101D">
      <w:pPr>
        <w:pStyle w:val="ListParagraph"/>
        <w:numPr>
          <w:ilvl w:val="0"/>
          <w:numId w:val="12"/>
        </w:numPr>
        <w:spacing w:line="360" w:lineRule="auto"/>
        <w:jc w:val="both"/>
        <w:rPr>
          <w:rFonts w:ascii="Times New Roman" w:hAnsi="Times New Roman" w:cs="Times New Roman"/>
          <w:sz w:val="24"/>
          <w:szCs w:val="24"/>
        </w:rPr>
      </w:pPr>
      <w:r w:rsidRPr="00D7293E">
        <w:rPr>
          <w:rFonts w:ascii="Times New Roman" w:hAnsi="Times New Roman" w:cs="Times New Roman"/>
          <w:b/>
          <w:sz w:val="24"/>
          <w:szCs w:val="24"/>
        </w:rPr>
        <w:t>A/Prof</w:t>
      </w:r>
      <w:r w:rsidR="00F5517E" w:rsidRPr="00D7293E">
        <w:rPr>
          <w:rFonts w:ascii="Times New Roman" w:hAnsi="Times New Roman" w:cs="Times New Roman"/>
          <w:b/>
          <w:sz w:val="24"/>
          <w:szCs w:val="24"/>
          <w:lang w:val="en-US"/>
        </w:rPr>
        <w:t xml:space="preserve"> </w:t>
      </w:r>
      <w:r w:rsidR="0088534D" w:rsidRPr="00D7293E">
        <w:rPr>
          <w:rFonts w:ascii="Times New Roman" w:hAnsi="Times New Roman" w:cs="Times New Roman"/>
          <w:b/>
          <w:sz w:val="24"/>
          <w:szCs w:val="24"/>
          <w:lang w:val="en-US"/>
        </w:rPr>
        <w:t>Usman Malabu</w:t>
      </w:r>
      <w:r w:rsidR="0088534D" w:rsidRPr="00D7293E">
        <w:rPr>
          <w:rFonts w:ascii="Times New Roman" w:hAnsi="Times New Roman" w:cs="Times New Roman"/>
          <w:sz w:val="24"/>
          <w:szCs w:val="24"/>
          <w:lang w:val="en-US"/>
        </w:rPr>
        <w:t xml:space="preserve"> </w:t>
      </w:r>
    </w:p>
    <w:p w14:paraId="4FEE8E62" w14:textId="77777777" w:rsidR="00EE231C" w:rsidRPr="00D7293E" w:rsidRDefault="004D2078" w:rsidP="0072101D">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 xml:space="preserve">Consultant </w:t>
      </w:r>
      <w:r w:rsidR="00EE231C" w:rsidRPr="00D7293E">
        <w:rPr>
          <w:rFonts w:ascii="Times New Roman" w:hAnsi="Times New Roman" w:cs="Times New Roman"/>
          <w:sz w:val="24"/>
          <w:szCs w:val="24"/>
          <w:lang w:val="en-US"/>
        </w:rPr>
        <w:t>Endocrin</w:t>
      </w:r>
      <w:r w:rsidRPr="00D7293E">
        <w:rPr>
          <w:rFonts w:ascii="Times New Roman" w:hAnsi="Times New Roman" w:cs="Times New Roman"/>
          <w:sz w:val="24"/>
          <w:szCs w:val="24"/>
          <w:lang w:val="en-US"/>
        </w:rPr>
        <w:t>e Specialist</w:t>
      </w:r>
      <w:r w:rsidR="00BB0D8D" w:rsidRPr="00D7293E">
        <w:rPr>
          <w:rFonts w:ascii="Times New Roman" w:hAnsi="Times New Roman" w:cs="Times New Roman"/>
          <w:sz w:val="24"/>
          <w:szCs w:val="24"/>
          <w:lang w:val="en-US"/>
        </w:rPr>
        <w:t xml:space="preserve">, </w:t>
      </w:r>
      <w:r w:rsidR="00EE231C" w:rsidRPr="00D7293E">
        <w:rPr>
          <w:rFonts w:ascii="Times New Roman" w:hAnsi="Times New Roman" w:cs="Times New Roman"/>
          <w:sz w:val="24"/>
          <w:szCs w:val="24"/>
          <w:lang w:val="en-US"/>
        </w:rPr>
        <w:t>Townsville Teaching Hospital Diabetes Centre,</w:t>
      </w:r>
    </w:p>
    <w:p w14:paraId="0DD92E21" w14:textId="77777777" w:rsidR="00EE231C" w:rsidRPr="00D7293E" w:rsidRDefault="0072101D" w:rsidP="0072101D">
      <w:pPr>
        <w:spacing w:line="360" w:lineRule="auto"/>
        <w:ind w:firstLine="720"/>
        <w:jc w:val="both"/>
        <w:rPr>
          <w:rFonts w:ascii="Times New Roman" w:hAnsi="Times New Roman" w:cs="Times New Roman"/>
          <w:sz w:val="24"/>
          <w:szCs w:val="24"/>
          <w:lang w:val="en-US"/>
        </w:rPr>
      </w:pPr>
      <w:proofErr w:type="spellStart"/>
      <w:r w:rsidRPr="00D7293E">
        <w:rPr>
          <w:rFonts w:ascii="Times New Roman" w:hAnsi="Times New Roman" w:cs="Times New Roman"/>
          <w:sz w:val="24"/>
          <w:szCs w:val="24"/>
          <w:lang w:val="en-US"/>
        </w:rPr>
        <w:t>M</w:t>
      </w:r>
      <w:r w:rsidR="00EE231C" w:rsidRPr="00D7293E">
        <w:rPr>
          <w:rFonts w:ascii="Times New Roman" w:hAnsi="Times New Roman" w:cs="Times New Roman"/>
          <w:sz w:val="24"/>
          <w:szCs w:val="24"/>
          <w:lang w:val="en-US"/>
        </w:rPr>
        <w:t>ed</w:t>
      </w:r>
      <w:r w:rsidR="000A1C17">
        <w:rPr>
          <w:rFonts w:ascii="Times New Roman" w:hAnsi="Times New Roman" w:cs="Times New Roman"/>
          <w:sz w:val="24"/>
          <w:szCs w:val="24"/>
          <w:lang w:val="en-US"/>
        </w:rPr>
        <w:t>i</w:t>
      </w:r>
      <w:r w:rsidR="00EE231C" w:rsidRPr="00D7293E">
        <w:rPr>
          <w:rFonts w:ascii="Times New Roman" w:hAnsi="Times New Roman" w:cs="Times New Roman"/>
          <w:sz w:val="24"/>
          <w:szCs w:val="24"/>
          <w:lang w:val="en-US"/>
        </w:rPr>
        <w:t>link</w:t>
      </w:r>
      <w:proofErr w:type="spellEnd"/>
      <w:r w:rsidR="00EE231C" w:rsidRPr="00D7293E">
        <w:rPr>
          <w:rFonts w:ascii="Times New Roman" w:hAnsi="Times New Roman" w:cs="Times New Roman"/>
          <w:sz w:val="24"/>
          <w:szCs w:val="24"/>
          <w:lang w:val="en-US"/>
        </w:rPr>
        <w:t xml:space="preserve"> Building, 100 Angus Smith Drive,</w:t>
      </w:r>
      <w:r w:rsidRPr="00D7293E">
        <w:rPr>
          <w:rFonts w:ascii="Times New Roman" w:hAnsi="Times New Roman" w:cs="Times New Roman"/>
          <w:sz w:val="24"/>
          <w:szCs w:val="24"/>
          <w:lang w:val="en-US"/>
        </w:rPr>
        <w:t xml:space="preserve"> </w:t>
      </w:r>
      <w:r w:rsidR="00EE231C" w:rsidRPr="00D7293E">
        <w:rPr>
          <w:rFonts w:ascii="Times New Roman" w:hAnsi="Times New Roman" w:cs="Times New Roman"/>
          <w:sz w:val="24"/>
          <w:szCs w:val="24"/>
          <w:lang w:val="en-US"/>
        </w:rPr>
        <w:t>Douglas</w:t>
      </w:r>
    </w:p>
    <w:p w14:paraId="5FCB6A60" w14:textId="77777777" w:rsidR="0072101D" w:rsidRPr="00D7293E" w:rsidRDefault="0072101D" w:rsidP="0072101D">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Email: usman.malabu@jcu.edu.au</w:t>
      </w:r>
    </w:p>
    <w:p w14:paraId="19BCBC2B" w14:textId="77777777" w:rsidR="00EE231C" w:rsidRPr="00D7293E" w:rsidRDefault="00EE231C" w:rsidP="0072101D">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 xml:space="preserve">Tel: </w:t>
      </w:r>
      <w:r w:rsidR="00B712A6" w:rsidRPr="00D7293E">
        <w:rPr>
          <w:rFonts w:ascii="Times New Roman" w:hAnsi="Times New Roman" w:cs="Times New Roman"/>
          <w:sz w:val="24"/>
          <w:szCs w:val="24"/>
          <w:lang w:val="en-US"/>
        </w:rPr>
        <w:t>+ 61 7</w:t>
      </w:r>
      <w:r w:rsidRPr="00D7293E">
        <w:rPr>
          <w:rFonts w:ascii="Times New Roman" w:hAnsi="Times New Roman" w:cs="Times New Roman"/>
          <w:sz w:val="24"/>
          <w:szCs w:val="24"/>
          <w:lang w:val="en-US"/>
        </w:rPr>
        <w:t xml:space="preserve">44332235 </w:t>
      </w:r>
    </w:p>
    <w:p w14:paraId="788B888C" w14:textId="77777777" w:rsidR="0072101D" w:rsidRPr="00D7293E" w:rsidRDefault="0072101D" w:rsidP="0072101D">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Role: Co-Investigator</w:t>
      </w:r>
    </w:p>
    <w:p w14:paraId="1C025547" w14:textId="77777777" w:rsidR="0072101D" w:rsidRPr="00D7293E" w:rsidRDefault="0072101D" w:rsidP="00FC0064">
      <w:pPr>
        <w:pStyle w:val="ListParagraph"/>
        <w:numPr>
          <w:ilvl w:val="0"/>
          <w:numId w:val="12"/>
        </w:numPr>
        <w:spacing w:line="360" w:lineRule="auto"/>
        <w:jc w:val="both"/>
        <w:rPr>
          <w:rFonts w:ascii="Times New Roman" w:hAnsi="Times New Roman" w:cs="Times New Roman"/>
          <w:sz w:val="24"/>
          <w:szCs w:val="24"/>
          <w:lang w:val="en-US"/>
        </w:rPr>
      </w:pPr>
      <w:proofErr w:type="spellStart"/>
      <w:r w:rsidRPr="00D7293E">
        <w:rPr>
          <w:rFonts w:ascii="Times New Roman" w:hAnsi="Times New Roman" w:cs="Times New Roman"/>
          <w:b/>
          <w:sz w:val="24"/>
          <w:szCs w:val="24"/>
          <w:lang w:val="en-US"/>
        </w:rPr>
        <w:t>Dr</w:t>
      </w:r>
      <w:proofErr w:type="spellEnd"/>
      <w:r w:rsidR="00F5517E" w:rsidRPr="00D7293E">
        <w:rPr>
          <w:rFonts w:ascii="Times New Roman" w:hAnsi="Times New Roman" w:cs="Times New Roman"/>
          <w:b/>
          <w:sz w:val="24"/>
          <w:szCs w:val="24"/>
          <w:lang w:val="en-US"/>
        </w:rPr>
        <w:t xml:space="preserve"> </w:t>
      </w:r>
      <w:r w:rsidR="0088534D" w:rsidRPr="00D7293E">
        <w:rPr>
          <w:rFonts w:ascii="Times New Roman" w:hAnsi="Times New Roman" w:cs="Times New Roman"/>
          <w:b/>
          <w:sz w:val="24"/>
          <w:szCs w:val="24"/>
          <w:lang w:val="en-US"/>
        </w:rPr>
        <w:t xml:space="preserve">Emily </w:t>
      </w:r>
      <w:proofErr w:type="spellStart"/>
      <w:r w:rsidR="0088534D" w:rsidRPr="00D7293E">
        <w:rPr>
          <w:rFonts w:ascii="Times New Roman" w:hAnsi="Times New Roman" w:cs="Times New Roman"/>
          <w:b/>
          <w:sz w:val="24"/>
          <w:szCs w:val="24"/>
          <w:lang w:val="en-US"/>
        </w:rPr>
        <w:t>Callander</w:t>
      </w:r>
      <w:proofErr w:type="spellEnd"/>
      <w:r w:rsidR="004F189F" w:rsidRPr="00D7293E">
        <w:rPr>
          <w:rFonts w:ascii="Times New Roman" w:hAnsi="Times New Roman" w:cs="Times New Roman"/>
          <w:sz w:val="24"/>
          <w:szCs w:val="24"/>
          <w:lang w:val="en-US"/>
        </w:rPr>
        <w:t xml:space="preserve"> </w:t>
      </w:r>
    </w:p>
    <w:p w14:paraId="208E465C" w14:textId="77777777" w:rsidR="0072101D" w:rsidRPr="00D7293E" w:rsidRDefault="00DE5328"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Senior Research Fellow</w:t>
      </w:r>
      <w:r w:rsidR="0072101D" w:rsidRPr="00D7293E">
        <w:rPr>
          <w:rFonts w:ascii="Times New Roman" w:hAnsi="Times New Roman" w:cs="Times New Roman"/>
          <w:sz w:val="24"/>
          <w:szCs w:val="24"/>
          <w:lang w:val="en-US"/>
        </w:rPr>
        <w:t>, Australian Institute of Tropical Health and Medicine,</w:t>
      </w:r>
    </w:p>
    <w:p w14:paraId="0D2DE86E"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James Cook University, Townsville QLD 4811, Australia</w:t>
      </w:r>
      <w:r w:rsidR="00A503E3" w:rsidRPr="00D7293E">
        <w:rPr>
          <w:rFonts w:ascii="Times New Roman" w:hAnsi="Times New Roman" w:cs="Times New Roman"/>
          <w:sz w:val="24"/>
          <w:szCs w:val="24"/>
          <w:lang w:val="en-US"/>
        </w:rPr>
        <w:t>,</w:t>
      </w:r>
    </w:p>
    <w:p w14:paraId="353A6F7F" w14:textId="77777777" w:rsidR="002C3235"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Building 48,</w:t>
      </w:r>
    </w:p>
    <w:p w14:paraId="1DD42312"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 xml:space="preserve">Email: </w:t>
      </w:r>
      <w:hyperlink r:id="rId8" w:history="1">
        <w:r w:rsidR="00843FAD" w:rsidRPr="00D7293E">
          <w:rPr>
            <w:rStyle w:val="Hyperlink"/>
            <w:rFonts w:ascii="Times New Roman" w:hAnsi="Times New Roman" w:cs="Times New Roman"/>
            <w:color w:val="auto"/>
            <w:sz w:val="24"/>
            <w:szCs w:val="24"/>
            <w:lang w:val="en-US"/>
          </w:rPr>
          <w:t>emily.callander@jcu.edu.au</w:t>
        </w:r>
      </w:hyperlink>
    </w:p>
    <w:p w14:paraId="6E522B66"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 xml:space="preserve">Tel: </w:t>
      </w:r>
      <w:r w:rsidR="004947FD" w:rsidRPr="00D7293E">
        <w:rPr>
          <w:rFonts w:ascii="Times New Roman" w:hAnsi="Times New Roman" w:cs="Times New Roman"/>
          <w:sz w:val="24"/>
          <w:szCs w:val="24"/>
          <w:lang w:val="en-US"/>
        </w:rPr>
        <w:t>+61</w:t>
      </w:r>
      <w:r w:rsidRPr="00D7293E">
        <w:rPr>
          <w:rFonts w:ascii="Times New Roman" w:hAnsi="Times New Roman" w:cs="Times New Roman"/>
          <w:sz w:val="24"/>
          <w:szCs w:val="24"/>
          <w:lang w:val="en-US"/>
        </w:rPr>
        <w:t>747816106</w:t>
      </w:r>
    </w:p>
    <w:p w14:paraId="6157DB4B"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Role: Co-Investigator</w:t>
      </w:r>
    </w:p>
    <w:p w14:paraId="0284B42D" w14:textId="77777777" w:rsidR="0072101D" w:rsidRPr="00D7293E" w:rsidRDefault="0072101D" w:rsidP="0072101D">
      <w:pPr>
        <w:pStyle w:val="ListParagraph"/>
        <w:numPr>
          <w:ilvl w:val="0"/>
          <w:numId w:val="12"/>
        </w:numPr>
        <w:spacing w:line="360" w:lineRule="auto"/>
        <w:jc w:val="both"/>
        <w:rPr>
          <w:rFonts w:ascii="Times New Roman" w:hAnsi="Times New Roman" w:cs="Times New Roman"/>
          <w:sz w:val="24"/>
          <w:szCs w:val="24"/>
          <w:lang w:val="en-US"/>
        </w:rPr>
      </w:pPr>
      <w:r w:rsidRPr="00D7293E">
        <w:rPr>
          <w:rFonts w:ascii="Times New Roman" w:hAnsi="Times New Roman" w:cs="Times New Roman"/>
          <w:b/>
          <w:sz w:val="24"/>
          <w:szCs w:val="24"/>
          <w:lang w:val="en-US"/>
        </w:rPr>
        <w:t xml:space="preserve">A/Prof </w:t>
      </w:r>
      <w:proofErr w:type="spellStart"/>
      <w:r w:rsidRPr="00D7293E">
        <w:rPr>
          <w:rFonts w:ascii="Times New Roman" w:hAnsi="Times New Roman" w:cs="Times New Roman"/>
          <w:b/>
          <w:sz w:val="24"/>
          <w:szCs w:val="24"/>
          <w:lang w:val="en-US"/>
        </w:rPr>
        <w:t>Aduli</w:t>
      </w:r>
      <w:proofErr w:type="spellEnd"/>
      <w:r w:rsidRPr="00D7293E">
        <w:rPr>
          <w:rFonts w:ascii="Times New Roman" w:hAnsi="Times New Roman" w:cs="Times New Roman"/>
          <w:b/>
          <w:sz w:val="24"/>
          <w:szCs w:val="24"/>
          <w:lang w:val="en-US"/>
        </w:rPr>
        <w:t xml:space="preserve"> </w:t>
      </w:r>
      <w:proofErr w:type="spellStart"/>
      <w:r w:rsidRPr="00D7293E">
        <w:rPr>
          <w:rFonts w:ascii="Times New Roman" w:hAnsi="Times New Roman" w:cs="Times New Roman"/>
          <w:b/>
          <w:sz w:val="24"/>
          <w:szCs w:val="24"/>
          <w:lang w:val="en-US"/>
        </w:rPr>
        <w:t>Malau-Aduli</w:t>
      </w:r>
      <w:proofErr w:type="spellEnd"/>
    </w:p>
    <w:p w14:paraId="3800D35A" w14:textId="77777777" w:rsidR="0072101D" w:rsidRPr="00D7293E" w:rsidRDefault="004947FD" w:rsidP="00756573">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Associate Professor</w:t>
      </w:r>
      <w:r w:rsidR="0072101D" w:rsidRPr="00D7293E">
        <w:rPr>
          <w:rFonts w:ascii="Times New Roman" w:hAnsi="Times New Roman" w:cs="Times New Roman"/>
          <w:sz w:val="24"/>
          <w:szCs w:val="24"/>
          <w:lang w:val="en-US"/>
        </w:rPr>
        <w:t xml:space="preserve">, College of </w:t>
      </w:r>
      <w:r w:rsidRPr="00D7293E">
        <w:rPr>
          <w:rFonts w:ascii="Times New Roman" w:hAnsi="Times New Roman" w:cs="Times New Roman"/>
          <w:sz w:val="24"/>
          <w:szCs w:val="24"/>
          <w:lang w:val="en-US"/>
        </w:rPr>
        <w:t>Public Health, Medical and Veterinary Sciences</w:t>
      </w:r>
    </w:p>
    <w:p w14:paraId="12B8F599" w14:textId="77777777" w:rsidR="0072101D" w:rsidRPr="00D7293E" w:rsidRDefault="0072101D" w:rsidP="00756573">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James Cook University</w:t>
      </w:r>
    </w:p>
    <w:p w14:paraId="5CB2A727" w14:textId="77777777" w:rsidR="0072101D" w:rsidRPr="00D7293E" w:rsidRDefault="0072101D" w:rsidP="00756573">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Email:</w:t>
      </w:r>
      <w:r w:rsidR="004947FD" w:rsidRPr="00D7293E">
        <w:rPr>
          <w:rFonts w:ascii="Times New Roman" w:hAnsi="Times New Roman" w:cs="Times New Roman"/>
          <w:sz w:val="24"/>
          <w:szCs w:val="24"/>
          <w:lang w:val="en-US"/>
        </w:rPr>
        <w:t xml:space="preserve"> aduli.malauaduli@jcu.edu.au</w:t>
      </w:r>
    </w:p>
    <w:p w14:paraId="4CC36254" w14:textId="77777777" w:rsidR="0072101D" w:rsidRPr="00D7293E" w:rsidRDefault="0072101D" w:rsidP="00756573">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Tel:</w:t>
      </w:r>
      <w:r w:rsidR="004947FD" w:rsidRPr="00D7293E">
        <w:rPr>
          <w:rFonts w:ascii="Times New Roman" w:hAnsi="Times New Roman" w:cs="Times New Roman"/>
          <w:sz w:val="24"/>
          <w:szCs w:val="24"/>
          <w:lang w:val="en-US"/>
        </w:rPr>
        <w:t xml:space="preserve"> +61747815339</w:t>
      </w:r>
    </w:p>
    <w:p w14:paraId="7E9FFE36" w14:textId="77777777" w:rsidR="0072101D" w:rsidRPr="00D7293E" w:rsidRDefault="0072101D" w:rsidP="00756573">
      <w:pPr>
        <w:spacing w:line="360" w:lineRule="auto"/>
        <w:ind w:firstLine="720"/>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lastRenderedPageBreak/>
        <w:t>Role: Co-Investigator</w:t>
      </w:r>
    </w:p>
    <w:p w14:paraId="5AE86BAE" w14:textId="77777777" w:rsidR="0072101D" w:rsidRPr="00D7293E" w:rsidRDefault="0072101D" w:rsidP="0072101D">
      <w:pPr>
        <w:pStyle w:val="ListParagraph"/>
        <w:numPr>
          <w:ilvl w:val="0"/>
          <w:numId w:val="12"/>
        </w:numPr>
        <w:spacing w:line="360" w:lineRule="auto"/>
        <w:jc w:val="both"/>
        <w:rPr>
          <w:rFonts w:ascii="Times New Roman" w:hAnsi="Times New Roman" w:cs="Times New Roman"/>
          <w:sz w:val="24"/>
          <w:szCs w:val="24"/>
          <w:lang w:val="en-US"/>
        </w:rPr>
      </w:pPr>
      <w:proofErr w:type="spellStart"/>
      <w:r w:rsidRPr="00D7293E">
        <w:rPr>
          <w:rFonts w:ascii="Times New Roman" w:hAnsi="Times New Roman" w:cs="Times New Roman"/>
          <w:b/>
          <w:sz w:val="24"/>
          <w:szCs w:val="24"/>
          <w:lang w:val="en-US"/>
        </w:rPr>
        <w:t>Dr</w:t>
      </w:r>
      <w:proofErr w:type="spellEnd"/>
      <w:r w:rsidRPr="00D7293E">
        <w:rPr>
          <w:rFonts w:ascii="Times New Roman" w:hAnsi="Times New Roman" w:cs="Times New Roman"/>
          <w:b/>
          <w:sz w:val="24"/>
          <w:szCs w:val="24"/>
          <w:lang w:val="en-US"/>
        </w:rPr>
        <w:t xml:space="preserve"> </w:t>
      </w:r>
      <w:proofErr w:type="spellStart"/>
      <w:r w:rsidRPr="00D7293E">
        <w:rPr>
          <w:rFonts w:ascii="Times New Roman" w:hAnsi="Times New Roman" w:cs="Times New Roman"/>
          <w:b/>
          <w:sz w:val="24"/>
          <w:szCs w:val="24"/>
          <w:lang w:val="en-US"/>
        </w:rPr>
        <w:t>Bunmi</w:t>
      </w:r>
      <w:proofErr w:type="spellEnd"/>
      <w:r w:rsidRPr="00D7293E">
        <w:rPr>
          <w:rFonts w:ascii="Times New Roman" w:hAnsi="Times New Roman" w:cs="Times New Roman"/>
          <w:b/>
          <w:sz w:val="24"/>
          <w:szCs w:val="24"/>
          <w:lang w:val="en-US"/>
        </w:rPr>
        <w:t xml:space="preserve"> </w:t>
      </w:r>
      <w:proofErr w:type="spellStart"/>
      <w:r w:rsidRPr="00D7293E">
        <w:rPr>
          <w:rFonts w:ascii="Times New Roman" w:hAnsi="Times New Roman" w:cs="Times New Roman"/>
          <w:b/>
          <w:sz w:val="24"/>
          <w:szCs w:val="24"/>
          <w:lang w:val="en-US"/>
        </w:rPr>
        <w:t>Mal</w:t>
      </w:r>
      <w:r w:rsidR="004947FD" w:rsidRPr="00D7293E">
        <w:rPr>
          <w:rFonts w:ascii="Times New Roman" w:hAnsi="Times New Roman" w:cs="Times New Roman"/>
          <w:b/>
          <w:sz w:val="24"/>
          <w:szCs w:val="24"/>
          <w:lang w:val="en-US"/>
        </w:rPr>
        <w:t>a</w:t>
      </w:r>
      <w:r w:rsidRPr="00D7293E">
        <w:rPr>
          <w:rFonts w:ascii="Times New Roman" w:hAnsi="Times New Roman" w:cs="Times New Roman"/>
          <w:b/>
          <w:sz w:val="24"/>
          <w:szCs w:val="24"/>
          <w:lang w:val="en-US"/>
        </w:rPr>
        <w:t>u-Aduli</w:t>
      </w:r>
      <w:proofErr w:type="spellEnd"/>
      <w:r w:rsidRPr="00D7293E">
        <w:rPr>
          <w:rFonts w:ascii="Times New Roman" w:hAnsi="Times New Roman" w:cs="Times New Roman"/>
          <w:sz w:val="24"/>
          <w:szCs w:val="24"/>
          <w:lang w:val="en-US"/>
        </w:rPr>
        <w:t xml:space="preserve"> </w:t>
      </w:r>
    </w:p>
    <w:p w14:paraId="2177DB0A"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 xml:space="preserve">Senior Lecturer, </w:t>
      </w:r>
      <w:r w:rsidR="00EE6C9D">
        <w:rPr>
          <w:rFonts w:ascii="Times New Roman" w:hAnsi="Times New Roman" w:cs="Times New Roman"/>
          <w:sz w:val="24"/>
          <w:szCs w:val="24"/>
          <w:lang w:val="en-US"/>
        </w:rPr>
        <w:t>College</w:t>
      </w:r>
      <w:r w:rsidR="00A503E3" w:rsidRPr="00D7293E">
        <w:rPr>
          <w:rFonts w:ascii="Times New Roman" w:hAnsi="Times New Roman" w:cs="Times New Roman"/>
          <w:sz w:val="24"/>
          <w:szCs w:val="24"/>
          <w:lang w:val="en-US"/>
        </w:rPr>
        <w:t xml:space="preserve"> of M</w:t>
      </w:r>
      <w:r w:rsidRPr="00D7293E">
        <w:rPr>
          <w:rFonts w:ascii="Times New Roman" w:hAnsi="Times New Roman" w:cs="Times New Roman"/>
          <w:sz w:val="24"/>
          <w:szCs w:val="24"/>
          <w:lang w:val="en-US"/>
        </w:rPr>
        <w:t>edicine and Dentistry,</w:t>
      </w:r>
    </w:p>
    <w:p w14:paraId="0E1AC688"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James Cook University, Townsville QLD 4811, Australia</w:t>
      </w:r>
    </w:p>
    <w:p w14:paraId="343F1637"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Building DB039 Room 222</w:t>
      </w:r>
    </w:p>
    <w:p w14:paraId="73440868"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Tel: +6174814418</w:t>
      </w:r>
    </w:p>
    <w:p w14:paraId="1403621D" w14:textId="77777777" w:rsidR="0072101D" w:rsidRPr="00D7293E" w:rsidRDefault="0072101D" w:rsidP="0072101D">
      <w:pPr>
        <w:pStyle w:val="ListParagraph"/>
        <w:spacing w:line="360" w:lineRule="auto"/>
        <w:jc w:val="both"/>
        <w:rPr>
          <w:rFonts w:ascii="Times New Roman" w:hAnsi="Times New Roman" w:cs="Times New Roman"/>
          <w:sz w:val="24"/>
          <w:szCs w:val="24"/>
        </w:rPr>
      </w:pPr>
      <w:r w:rsidRPr="00D7293E">
        <w:rPr>
          <w:rFonts w:ascii="Times New Roman" w:hAnsi="Times New Roman" w:cs="Times New Roman"/>
          <w:sz w:val="24"/>
          <w:szCs w:val="24"/>
          <w:lang w:val="en-US"/>
        </w:rPr>
        <w:t>Email: bunmi.malauaduli@jcu.edu.au</w:t>
      </w:r>
    </w:p>
    <w:p w14:paraId="60D7AE67" w14:textId="77777777" w:rsidR="0072101D" w:rsidRPr="00D7293E" w:rsidRDefault="0072101D" w:rsidP="0072101D">
      <w:pPr>
        <w:pStyle w:val="ListParagraph"/>
        <w:spacing w:line="360" w:lineRule="auto"/>
        <w:jc w:val="both"/>
        <w:rPr>
          <w:rFonts w:ascii="Times New Roman" w:hAnsi="Times New Roman" w:cs="Times New Roman"/>
          <w:sz w:val="24"/>
          <w:szCs w:val="24"/>
          <w:lang w:val="en-US"/>
        </w:rPr>
      </w:pPr>
      <w:r w:rsidRPr="00D7293E">
        <w:rPr>
          <w:rFonts w:ascii="Times New Roman" w:hAnsi="Times New Roman" w:cs="Times New Roman"/>
          <w:sz w:val="24"/>
          <w:szCs w:val="24"/>
          <w:lang w:val="en-US"/>
        </w:rPr>
        <w:t>Role: Co-Investigator</w:t>
      </w:r>
    </w:p>
    <w:p w14:paraId="4D4A8447" w14:textId="77777777" w:rsidR="00357663" w:rsidRPr="00B30FBB" w:rsidRDefault="00357663" w:rsidP="00A538FD">
      <w:pPr>
        <w:spacing w:line="360" w:lineRule="auto"/>
        <w:jc w:val="both"/>
        <w:rPr>
          <w:rFonts w:ascii="Times New Roman" w:hAnsi="Times New Roman" w:cs="Times New Roman"/>
          <w:sz w:val="24"/>
          <w:szCs w:val="24"/>
          <w:lang w:val="en-US"/>
        </w:rPr>
      </w:pPr>
      <w:r w:rsidRPr="00B30FBB">
        <w:rPr>
          <w:rFonts w:ascii="Times New Roman" w:hAnsi="Times New Roman" w:cs="Times New Roman"/>
          <w:b/>
          <w:sz w:val="24"/>
          <w:szCs w:val="24"/>
          <w:lang w:val="en-US"/>
        </w:rPr>
        <w:t>STUDY SITES:</w:t>
      </w:r>
      <w:r w:rsidR="00774563" w:rsidRPr="00B30FBB">
        <w:rPr>
          <w:rFonts w:ascii="Times New Roman" w:hAnsi="Times New Roman" w:cs="Times New Roman"/>
          <w:sz w:val="24"/>
          <w:szCs w:val="24"/>
          <w:lang w:val="en-US"/>
        </w:rPr>
        <w:t xml:space="preserve"> Townsville T</w:t>
      </w:r>
      <w:r w:rsidRPr="00B30FBB">
        <w:rPr>
          <w:rFonts w:ascii="Times New Roman" w:hAnsi="Times New Roman" w:cs="Times New Roman"/>
          <w:sz w:val="24"/>
          <w:szCs w:val="24"/>
          <w:lang w:val="en-US"/>
        </w:rPr>
        <w:t>e</w:t>
      </w:r>
      <w:r w:rsidR="00774563" w:rsidRPr="00B30FBB">
        <w:rPr>
          <w:rFonts w:ascii="Times New Roman" w:hAnsi="Times New Roman" w:cs="Times New Roman"/>
          <w:sz w:val="24"/>
          <w:szCs w:val="24"/>
          <w:lang w:val="en-US"/>
        </w:rPr>
        <w:t>aching Hospital and Community H</w:t>
      </w:r>
      <w:r w:rsidRPr="00B30FBB">
        <w:rPr>
          <w:rFonts w:ascii="Times New Roman" w:hAnsi="Times New Roman" w:cs="Times New Roman"/>
          <w:sz w:val="24"/>
          <w:szCs w:val="24"/>
          <w:lang w:val="en-US"/>
        </w:rPr>
        <w:t>ealth Service</w:t>
      </w:r>
      <w:r w:rsidR="00774563" w:rsidRPr="00B30FBB">
        <w:rPr>
          <w:rFonts w:ascii="Times New Roman" w:hAnsi="Times New Roman" w:cs="Times New Roman"/>
          <w:sz w:val="24"/>
          <w:szCs w:val="24"/>
          <w:lang w:val="en-US"/>
        </w:rPr>
        <w:t>s</w:t>
      </w:r>
      <w:r w:rsidRPr="00B30FBB">
        <w:rPr>
          <w:rFonts w:ascii="Times New Roman" w:hAnsi="Times New Roman" w:cs="Times New Roman"/>
          <w:sz w:val="24"/>
          <w:szCs w:val="24"/>
          <w:lang w:val="en-US"/>
        </w:rPr>
        <w:t>, Kirwan</w:t>
      </w:r>
    </w:p>
    <w:p w14:paraId="4A56C4EE" w14:textId="77777777" w:rsidR="000B7EA2" w:rsidRDefault="000B7EA2" w:rsidP="005F655E">
      <w:pPr>
        <w:spacing w:line="360" w:lineRule="auto"/>
        <w:jc w:val="both"/>
        <w:rPr>
          <w:rFonts w:ascii="Times New Roman" w:hAnsi="Times New Roman" w:cs="Times New Roman"/>
          <w:b/>
          <w:sz w:val="24"/>
          <w:szCs w:val="24"/>
          <w:lang w:val="en-US"/>
        </w:rPr>
      </w:pPr>
    </w:p>
    <w:p w14:paraId="431F22D1" w14:textId="77777777" w:rsidR="000B7EA2" w:rsidRDefault="000B7EA2" w:rsidP="005F655E">
      <w:pPr>
        <w:spacing w:line="360" w:lineRule="auto"/>
        <w:jc w:val="both"/>
        <w:rPr>
          <w:rFonts w:ascii="Times New Roman" w:hAnsi="Times New Roman" w:cs="Times New Roman"/>
          <w:b/>
          <w:sz w:val="24"/>
          <w:szCs w:val="24"/>
          <w:lang w:val="en-US"/>
        </w:rPr>
      </w:pPr>
    </w:p>
    <w:p w14:paraId="7AC732E6" w14:textId="77777777" w:rsidR="000B7EA2" w:rsidRDefault="000B7EA2" w:rsidP="005F655E">
      <w:pPr>
        <w:spacing w:line="360" w:lineRule="auto"/>
        <w:jc w:val="both"/>
        <w:rPr>
          <w:rFonts w:ascii="Times New Roman" w:hAnsi="Times New Roman" w:cs="Times New Roman"/>
          <w:b/>
          <w:sz w:val="24"/>
          <w:szCs w:val="24"/>
          <w:lang w:val="en-US"/>
        </w:rPr>
      </w:pPr>
    </w:p>
    <w:p w14:paraId="37E65CFC" w14:textId="77777777" w:rsidR="000B7EA2" w:rsidRDefault="000B7EA2" w:rsidP="005F655E">
      <w:pPr>
        <w:spacing w:line="360" w:lineRule="auto"/>
        <w:jc w:val="both"/>
        <w:rPr>
          <w:rFonts w:ascii="Times New Roman" w:hAnsi="Times New Roman" w:cs="Times New Roman"/>
          <w:b/>
          <w:sz w:val="24"/>
          <w:szCs w:val="24"/>
          <w:lang w:val="en-US"/>
        </w:rPr>
      </w:pPr>
    </w:p>
    <w:p w14:paraId="698A60AA" w14:textId="77777777" w:rsidR="000B7EA2" w:rsidRDefault="000B7EA2" w:rsidP="005F655E">
      <w:pPr>
        <w:spacing w:line="360" w:lineRule="auto"/>
        <w:jc w:val="both"/>
        <w:rPr>
          <w:rFonts w:ascii="Times New Roman" w:hAnsi="Times New Roman" w:cs="Times New Roman"/>
          <w:b/>
          <w:sz w:val="24"/>
          <w:szCs w:val="24"/>
          <w:lang w:val="en-US"/>
        </w:rPr>
      </w:pPr>
    </w:p>
    <w:p w14:paraId="5068ACB9" w14:textId="77777777" w:rsidR="000B7EA2" w:rsidRDefault="000B7EA2" w:rsidP="005F655E">
      <w:pPr>
        <w:spacing w:line="360" w:lineRule="auto"/>
        <w:jc w:val="both"/>
        <w:rPr>
          <w:rFonts w:ascii="Times New Roman" w:hAnsi="Times New Roman" w:cs="Times New Roman"/>
          <w:b/>
          <w:sz w:val="24"/>
          <w:szCs w:val="24"/>
          <w:lang w:val="en-US"/>
        </w:rPr>
      </w:pPr>
    </w:p>
    <w:p w14:paraId="4C02ECFB" w14:textId="77777777" w:rsidR="000B7EA2" w:rsidRDefault="000B7EA2" w:rsidP="005F655E">
      <w:pPr>
        <w:spacing w:line="360" w:lineRule="auto"/>
        <w:jc w:val="both"/>
        <w:rPr>
          <w:rFonts w:ascii="Times New Roman" w:hAnsi="Times New Roman" w:cs="Times New Roman"/>
          <w:b/>
          <w:sz w:val="24"/>
          <w:szCs w:val="24"/>
          <w:lang w:val="en-US"/>
        </w:rPr>
      </w:pPr>
    </w:p>
    <w:p w14:paraId="5F8973E6" w14:textId="77777777" w:rsidR="000B7EA2" w:rsidRDefault="000B7EA2" w:rsidP="005F655E">
      <w:pPr>
        <w:spacing w:line="360" w:lineRule="auto"/>
        <w:jc w:val="both"/>
        <w:rPr>
          <w:rFonts w:ascii="Times New Roman" w:hAnsi="Times New Roman" w:cs="Times New Roman"/>
          <w:b/>
          <w:sz w:val="24"/>
          <w:szCs w:val="24"/>
          <w:lang w:val="en-US"/>
        </w:rPr>
      </w:pPr>
    </w:p>
    <w:p w14:paraId="528EA7AB" w14:textId="77777777" w:rsidR="000B7EA2" w:rsidRDefault="000B7EA2" w:rsidP="005F655E">
      <w:pPr>
        <w:spacing w:line="360" w:lineRule="auto"/>
        <w:jc w:val="both"/>
        <w:rPr>
          <w:rFonts w:ascii="Times New Roman" w:hAnsi="Times New Roman" w:cs="Times New Roman"/>
          <w:b/>
          <w:sz w:val="24"/>
          <w:szCs w:val="24"/>
          <w:lang w:val="en-US"/>
        </w:rPr>
      </w:pPr>
    </w:p>
    <w:p w14:paraId="62328398" w14:textId="77777777" w:rsidR="000B7EA2" w:rsidRDefault="000B7EA2" w:rsidP="005F655E">
      <w:pPr>
        <w:spacing w:line="360" w:lineRule="auto"/>
        <w:jc w:val="both"/>
        <w:rPr>
          <w:rFonts w:ascii="Times New Roman" w:hAnsi="Times New Roman" w:cs="Times New Roman"/>
          <w:b/>
          <w:sz w:val="24"/>
          <w:szCs w:val="24"/>
          <w:lang w:val="en-US"/>
        </w:rPr>
      </w:pPr>
    </w:p>
    <w:p w14:paraId="05975E65" w14:textId="77777777" w:rsidR="000B7EA2" w:rsidRDefault="000B7EA2" w:rsidP="005F655E">
      <w:pPr>
        <w:spacing w:line="360" w:lineRule="auto"/>
        <w:jc w:val="both"/>
        <w:rPr>
          <w:rFonts w:ascii="Times New Roman" w:hAnsi="Times New Roman" w:cs="Times New Roman"/>
          <w:b/>
          <w:sz w:val="24"/>
          <w:szCs w:val="24"/>
          <w:lang w:val="en-US"/>
        </w:rPr>
      </w:pPr>
    </w:p>
    <w:p w14:paraId="264C9D7F" w14:textId="77777777" w:rsidR="000B7EA2" w:rsidRDefault="000B7EA2" w:rsidP="005F655E">
      <w:pPr>
        <w:spacing w:line="360" w:lineRule="auto"/>
        <w:jc w:val="both"/>
        <w:rPr>
          <w:rFonts w:ascii="Times New Roman" w:hAnsi="Times New Roman" w:cs="Times New Roman"/>
          <w:b/>
          <w:sz w:val="24"/>
          <w:szCs w:val="24"/>
          <w:lang w:val="en-US"/>
        </w:rPr>
      </w:pPr>
    </w:p>
    <w:p w14:paraId="40E7552B" w14:textId="77777777" w:rsidR="000B7EA2" w:rsidRDefault="000B7EA2" w:rsidP="005F655E">
      <w:pPr>
        <w:spacing w:line="360" w:lineRule="auto"/>
        <w:jc w:val="both"/>
        <w:rPr>
          <w:rFonts w:ascii="Times New Roman" w:hAnsi="Times New Roman" w:cs="Times New Roman"/>
          <w:b/>
          <w:sz w:val="24"/>
          <w:szCs w:val="24"/>
          <w:lang w:val="en-US"/>
        </w:rPr>
      </w:pPr>
    </w:p>
    <w:p w14:paraId="4D9E1220" w14:textId="77777777" w:rsidR="000B7EA2" w:rsidRDefault="000B7EA2" w:rsidP="005F655E">
      <w:pPr>
        <w:spacing w:line="360" w:lineRule="auto"/>
        <w:jc w:val="both"/>
        <w:rPr>
          <w:rFonts w:ascii="Times New Roman" w:hAnsi="Times New Roman" w:cs="Times New Roman"/>
          <w:b/>
          <w:sz w:val="24"/>
          <w:szCs w:val="24"/>
          <w:lang w:val="en-US"/>
        </w:rPr>
      </w:pPr>
    </w:p>
    <w:p w14:paraId="22147F37" w14:textId="77777777" w:rsidR="000B7EA2" w:rsidRDefault="000B7EA2" w:rsidP="005F655E">
      <w:pPr>
        <w:spacing w:line="360" w:lineRule="auto"/>
        <w:jc w:val="both"/>
        <w:rPr>
          <w:rFonts w:ascii="Times New Roman" w:hAnsi="Times New Roman" w:cs="Times New Roman"/>
          <w:b/>
          <w:sz w:val="24"/>
          <w:szCs w:val="24"/>
          <w:lang w:val="en-US"/>
        </w:rPr>
      </w:pPr>
    </w:p>
    <w:p w14:paraId="3433EC1C" w14:textId="77777777" w:rsidR="000B7EA2" w:rsidRDefault="000B7EA2" w:rsidP="005F655E">
      <w:pPr>
        <w:spacing w:line="360" w:lineRule="auto"/>
        <w:jc w:val="both"/>
        <w:rPr>
          <w:rFonts w:ascii="Times New Roman" w:hAnsi="Times New Roman" w:cs="Times New Roman"/>
          <w:b/>
          <w:sz w:val="24"/>
          <w:szCs w:val="24"/>
          <w:lang w:val="en-US"/>
        </w:rPr>
      </w:pPr>
    </w:p>
    <w:p w14:paraId="3EC16FFC" w14:textId="6D3F65DE" w:rsidR="00824636" w:rsidRDefault="00357663" w:rsidP="005F655E">
      <w:pPr>
        <w:spacing w:line="360" w:lineRule="auto"/>
        <w:jc w:val="both"/>
        <w:rPr>
          <w:rFonts w:ascii="Times New Roman" w:hAnsi="Times New Roman" w:cs="Times New Roman"/>
          <w:b/>
          <w:sz w:val="24"/>
          <w:szCs w:val="24"/>
          <w:lang w:val="en-US"/>
        </w:rPr>
      </w:pPr>
      <w:r w:rsidRPr="00B30FBB">
        <w:rPr>
          <w:rFonts w:ascii="Times New Roman" w:hAnsi="Times New Roman" w:cs="Times New Roman"/>
          <w:b/>
          <w:sz w:val="24"/>
          <w:szCs w:val="24"/>
          <w:lang w:val="en-US"/>
        </w:rPr>
        <w:lastRenderedPageBreak/>
        <w:t>BACKGROUND</w:t>
      </w:r>
    </w:p>
    <w:p w14:paraId="1DF1E85F" w14:textId="77777777" w:rsidR="00D7293E" w:rsidRDefault="00D7293E" w:rsidP="00D7293E">
      <w:pPr>
        <w:spacing w:after="200"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Diabetes Mellitus</w:t>
      </w:r>
      <w:r>
        <w:rPr>
          <w:rFonts w:ascii="Times New Roman" w:eastAsia="Times New Roman" w:hAnsi="Times New Roman" w:cs="Times New Roman"/>
          <w:sz w:val="24"/>
          <w:szCs w:val="24"/>
          <w:lang w:eastAsia="zh-CN"/>
        </w:rPr>
        <w:t xml:space="preserve"> (especially type 1 and 2)</w:t>
      </w:r>
      <w:r w:rsidRPr="008D6BC1">
        <w:rPr>
          <w:rFonts w:ascii="Times New Roman" w:eastAsia="Times New Roman" w:hAnsi="Times New Roman" w:cs="Times New Roman"/>
          <w:sz w:val="24"/>
          <w:szCs w:val="24"/>
          <w:lang w:eastAsia="zh-CN"/>
        </w:rPr>
        <w:t xml:space="preserve"> remains an emerging epidemic. </w:t>
      </w:r>
      <w:r w:rsidRPr="00753389">
        <w:rPr>
          <w:rFonts w:ascii="Times New Roman" w:eastAsia="Times New Roman" w:hAnsi="Times New Roman" w:cs="Times New Roman"/>
          <w:sz w:val="24"/>
          <w:szCs w:val="24"/>
          <w:lang w:eastAsia="zh-CN"/>
        </w:rPr>
        <w:t xml:space="preserve">Diabetes is the fastest growing chronic condition across all ages in Australia (Australian,  2017), with 1.2 million (5.1%) of the population haven some type of diabetes in 2014-2015 and this indicates a 1.5 % increase over the 3.6% in 2004-2005, the majority (85%) of these are type 2  (ABS 2015). Type 2 diabetes contributed about 4% of the disease burden in 2014-2015, indicating a 2.3% increase from 1.7% in 2000-2001 (ABS 2006; ABS 2015).  A 10 year (2002-2012) period of analysis, shows that the annual incidence of type 2 diabetes among people aged 10 years and over; fluctuated between 200 to 264 new cases per 100,000 population while from 2000-2013, there are 31,895 new cases of type 1 diabetes with an average of 2,300 cases annually (AIHW, 2014). The latest available national data on insulin treated diabetes in Australia shows that in 2015, there are 28,775 people with diabetes who began using insulin treatment; 63% of this had type 2 diabetes while 9% are type 1 (AIHW, 2017). </w:t>
      </w:r>
    </w:p>
    <w:p w14:paraId="646C4579" w14:textId="77777777" w:rsidR="00D7293E" w:rsidRDefault="00D7293E" w:rsidP="00D7293E">
      <w:pPr>
        <w:spacing w:after="200"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According to the latest estimates of the International Diabetes Federations</w:t>
      </w:r>
      <w:r>
        <w:rPr>
          <w:rFonts w:ascii="Times New Roman" w:eastAsia="Times New Roman" w:hAnsi="Times New Roman" w:cs="Times New Roman"/>
          <w:sz w:val="24"/>
          <w:szCs w:val="24"/>
          <w:lang w:eastAsia="zh-CN"/>
        </w:rPr>
        <w:t xml:space="preserve"> (IDF)</w:t>
      </w:r>
      <w:r w:rsidRPr="008D6BC1">
        <w:rPr>
          <w:rFonts w:ascii="Times New Roman" w:eastAsia="Times New Roman" w:hAnsi="Times New Roman" w:cs="Times New Roman"/>
          <w:sz w:val="24"/>
          <w:szCs w:val="24"/>
          <w:lang w:eastAsia="zh-CN"/>
        </w:rPr>
        <w:t>, there is a global prevalence of 4</w:t>
      </w:r>
      <w:r>
        <w:rPr>
          <w:rFonts w:ascii="Times New Roman" w:eastAsia="Times New Roman" w:hAnsi="Times New Roman" w:cs="Times New Roman"/>
          <w:sz w:val="24"/>
          <w:szCs w:val="24"/>
          <w:lang w:eastAsia="zh-CN"/>
        </w:rPr>
        <w:t xml:space="preserve">15 </w:t>
      </w:r>
      <w:r w:rsidRPr="008D6BC1">
        <w:rPr>
          <w:rFonts w:ascii="Times New Roman" w:eastAsia="Times New Roman" w:hAnsi="Times New Roman" w:cs="Times New Roman"/>
          <w:sz w:val="24"/>
          <w:szCs w:val="24"/>
          <w:lang w:eastAsia="zh-CN"/>
        </w:rPr>
        <w:t>million</w:t>
      </w:r>
      <w:r>
        <w:rPr>
          <w:rFonts w:ascii="Times New Roman" w:eastAsia="Times New Roman" w:hAnsi="Times New Roman" w:cs="Times New Roman"/>
          <w:sz w:val="24"/>
          <w:szCs w:val="24"/>
          <w:lang w:eastAsia="zh-CN"/>
        </w:rPr>
        <w:t xml:space="preserve"> adults with diabetes, where the majority are type 1 or 2. T</w:t>
      </w:r>
      <w:r w:rsidRPr="008D6BC1">
        <w:rPr>
          <w:rFonts w:ascii="Times New Roman" w:eastAsia="Times New Roman" w:hAnsi="Times New Roman" w:cs="Times New Roman"/>
          <w:sz w:val="24"/>
          <w:szCs w:val="24"/>
          <w:lang w:eastAsia="zh-CN"/>
        </w:rPr>
        <w:t>his figure is likely to increase to 642 million in 2040 if without any intervention</w:t>
      </w:r>
      <w:r>
        <w:rPr>
          <w:rFonts w:ascii="Times New Roman" w:eastAsia="Times New Roman" w:hAnsi="Times New Roman" w:cs="Times New Roman"/>
          <w:sz w:val="24"/>
          <w:szCs w:val="24"/>
          <w:lang w:eastAsia="zh-CN"/>
        </w:rPr>
        <w:t xml:space="preserve"> (IDF, 2015). Also, i</w:t>
      </w:r>
      <w:r w:rsidRPr="008B1E21">
        <w:rPr>
          <w:rFonts w:ascii="Times New Roman" w:eastAsia="Times New Roman" w:hAnsi="Times New Roman" w:cs="Times New Roman"/>
          <w:sz w:val="24"/>
          <w:szCs w:val="24"/>
          <w:lang w:eastAsia="zh-CN"/>
        </w:rPr>
        <w:t xml:space="preserve">t is estimated that 37% of all </w:t>
      </w:r>
      <w:r>
        <w:rPr>
          <w:rFonts w:ascii="Times New Roman" w:eastAsia="Times New Roman" w:hAnsi="Times New Roman" w:cs="Times New Roman"/>
          <w:sz w:val="24"/>
          <w:szCs w:val="24"/>
          <w:lang w:eastAsia="zh-CN"/>
        </w:rPr>
        <w:t xml:space="preserve">adults with type 1 or 2 </w:t>
      </w:r>
      <w:r w:rsidRPr="008B1E21">
        <w:rPr>
          <w:rFonts w:ascii="Times New Roman" w:eastAsia="Times New Roman" w:hAnsi="Times New Roman" w:cs="Times New Roman"/>
          <w:sz w:val="24"/>
          <w:szCs w:val="24"/>
          <w:lang w:eastAsia="zh-CN"/>
        </w:rPr>
        <w:t xml:space="preserve">diabetes live in the Western pacific region which includes Australia </w:t>
      </w:r>
      <w:r>
        <w:rPr>
          <w:rFonts w:ascii="Times New Roman" w:eastAsia="Times New Roman" w:hAnsi="Times New Roman" w:cs="Times New Roman"/>
          <w:sz w:val="24"/>
          <w:szCs w:val="24"/>
          <w:lang w:eastAsia="zh-CN"/>
        </w:rPr>
        <w:t>(IDF, 2015).</w:t>
      </w:r>
    </w:p>
    <w:p w14:paraId="28B21F4E" w14:textId="77777777" w:rsidR="00D7293E" w:rsidRDefault="00D7293E" w:rsidP="00D7293E">
      <w:pPr>
        <w:spacing w:after="200" w:line="360" w:lineRule="auto"/>
        <w:jc w:val="both"/>
        <w:rPr>
          <w:rFonts w:ascii="Times New Roman" w:eastAsia="Times New Roman" w:hAnsi="Times New Roman" w:cs="Times New Roman"/>
          <w:sz w:val="24"/>
          <w:szCs w:val="24"/>
          <w:lang w:eastAsia="zh-CN"/>
        </w:rPr>
      </w:pPr>
      <w:r w:rsidRPr="0005462B">
        <w:rPr>
          <w:rFonts w:ascii="Times New Roman" w:eastAsia="Times New Roman" w:hAnsi="Times New Roman" w:cs="Times New Roman"/>
          <w:sz w:val="24"/>
          <w:szCs w:val="24"/>
          <w:lang w:eastAsia="zh-CN"/>
        </w:rPr>
        <w:t>When diabetes is not well managed, complications develop that threatens health, endanger life and greatly increase economic burden</w:t>
      </w:r>
      <w:r>
        <w:rPr>
          <w:rFonts w:ascii="Times New Roman" w:eastAsia="Times New Roman" w:hAnsi="Times New Roman" w:cs="Times New Roman"/>
          <w:color w:val="70AD47" w:themeColor="accent6"/>
          <w:sz w:val="24"/>
          <w:szCs w:val="24"/>
          <w:lang w:eastAsia="zh-CN"/>
        </w:rPr>
        <w:t xml:space="preserve">. </w:t>
      </w:r>
      <w:r w:rsidRPr="00457445">
        <w:rPr>
          <w:rFonts w:ascii="Times New Roman" w:eastAsia="Times New Roman" w:hAnsi="Times New Roman" w:cs="Times New Roman"/>
          <w:sz w:val="24"/>
          <w:szCs w:val="24"/>
          <w:lang w:eastAsia="zh-CN"/>
        </w:rPr>
        <w:t xml:space="preserve">Moreover, it </w:t>
      </w:r>
      <w:r w:rsidRPr="002A7230">
        <w:rPr>
          <w:rFonts w:ascii="Times New Roman" w:eastAsia="Times New Roman" w:hAnsi="Times New Roman" w:cs="Times New Roman"/>
          <w:sz w:val="24"/>
          <w:szCs w:val="24"/>
          <w:lang w:eastAsia="zh-CN"/>
        </w:rPr>
        <w:t>has been observed that Australians who live in rural/remote areas have a disproportionate</w:t>
      </w:r>
      <w:r>
        <w:rPr>
          <w:rFonts w:ascii="Times New Roman" w:eastAsia="Times New Roman" w:hAnsi="Times New Roman" w:cs="Times New Roman"/>
          <w:sz w:val="24"/>
          <w:szCs w:val="24"/>
          <w:lang w:eastAsia="zh-CN"/>
        </w:rPr>
        <w:t>ly</w:t>
      </w:r>
      <w:r w:rsidRPr="002A7230">
        <w:rPr>
          <w:rFonts w:ascii="Times New Roman" w:eastAsia="Times New Roman" w:hAnsi="Times New Roman" w:cs="Times New Roman"/>
          <w:sz w:val="24"/>
          <w:szCs w:val="24"/>
          <w:lang w:eastAsia="zh-CN"/>
        </w:rPr>
        <w:t xml:space="preserve"> high</w:t>
      </w:r>
      <w:r>
        <w:rPr>
          <w:rFonts w:ascii="Times New Roman" w:eastAsia="Times New Roman" w:hAnsi="Times New Roman" w:cs="Times New Roman"/>
          <w:sz w:val="24"/>
          <w:szCs w:val="24"/>
          <w:lang w:eastAsia="zh-CN"/>
        </w:rPr>
        <w:t xml:space="preserve">er risk </w:t>
      </w:r>
      <w:r w:rsidRPr="002A7230">
        <w:rPr>
          <w:rFonts w:ascii="Times New Roman" w:eastAsia="Times New Roman" w:hAnsi="Times New Roman" w:cs="Times New Roman"/>
          <w:sz w:val="24"/>
          <w:szCs w:val="24"/>
          <w:lang w:eastAsia="zh-CN"/>
        </w:rPr>
        <w:t>of prevalence, complications and mortality due to diabetes than those living in major cities</w:t>
      </w:r>
      <w:r>
        <w:rPr>
          <w:rFonts w:ascii="Times New Roman" w:eastAsia="Times New Roman" w:hAnsi="Times New Roman" w:cs="Times New Roman"/>
          <w:sz w:val="24"/>
          <w:szCs w:val="24"/>
          <w:lang w:eastAsia="zh-CN"/>
        </w:rPr>
        <w:t xml:space="preserve"> (Minges et al., 2011; ABS, 2006; AIHW, 2016). </w:t>
      </w:r>
      <w:r w:rsidRPr="002A7230">
        <w:rPr>
          <w:rFonts w:ascii="Times New Roman" w:eastAsia="Times New Roman" w:hAnsi="Times New Roman" w:cs="Times New Roman"/>
          <w:sz w:val="24"/>
          <w:szCs w:val="24"/>
          <w:lang w:eastAsia="zh-CN"/>
        </w:rPr>
        <w:t>The prominent features of these excess risks are limited access to care and the necessary diabetes support services; due to inadequate resources at the community health care level</w:t>
      </w:r>
      <w:r>
        <w:rPr>
          <w:rFonts w:ascii="Times New Roman" w:eastAsia="Times New Roman" w:hAnsi="Times New Roman" w:cs="Times New Roman"/>
          <w:sz w:val="24"/>
          <w:szCs w:val="24"/>
          <w:lang w:eastAsia="zh-CN"/>
        </w:rPr>
        <w:t xml:space="preserve"> (Bailie et al., 2007; </w:t>
      </w:r>
      <w:proofErr w:type="spellStart"/>
      <w:r>
        <w:rPr>
          <w:rFonts w:ascii="Times New Roman" w:eastAsia="Times New Roman" w:hAnsi="Times New Roman" w:cs="Times New Roman"/>
          <w:sz w:val="24"/>
          <w:szCs w:val="24"/>
          <w:lang w:eastAsia="zh-CN"/>
        </w:rPr>
        <w:t>Peiris</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Wirtanen</w:t>
      </w:r>
      <w:proofErr w:type="spellEnd"/>
      <w:r>
        <w:rPr>
          <w:rFonts w:ascii="Times New Roman" w:eastAsia="Times New Roman" w:hAnsi="Times New Roman" w:cs="Times New Roman"/>
          <w:sz w:val="24"/>
          <w:szCs w:val="24"/>
          <w:lang w:eastAsia="zh-CN"/>
        </w:rPr>
        <w:t>, &amp; Hall, 2006; Condon, Warman &amp; Arnold, 2001).</w:t>
      </w:r>
      <w:r w:rsidRPr="002A7230">
        <w:rPr>
          <w:rFonts w:ascii="Times New Roman" w:eastAsia="Times New Roman" w:hAnsi="Times New Roman" w:cs="Times New Roman"/>
          <w:sz w:val="24"/>
          <w:szCs w:val="24"/>
          <w:lang w:eastAsia="zh-CN"/>
        </w:rPr>
        <w:t xml:space="preserve"> </w:t>
      </w:r>
      <w:r w:rsidRPr="008D6BC1">
        <w:rPr>
          <w:rFonts w:ascii="Times New Roman" w:eastAsia="Times New Roman" w:hAnsi="Times New Roman" w:cs="Times New Roman"/>
          <w:sz w:val="24"/>
          <w:szCs w:val="24"/>
          <w:lang w:eastAsia="zh-CN"/>
        </w:rPr>
        <w:t xml:space="preserve">Such complications </w:t>
      </w:r>
      <w:r>
        <w:rPr>
          <w:rFonts w:ascii="Times New Roman" w:eastAsia="Times New Roman" w:hAnsi="Times New Roman" w:cs="Times New Roman"/>
          <w:sz w:val="24"/>
          <w:szCs w:val="24"/>
          <w:lang w:eastAsia="zh-CN"/>
        </w:rPr>
        <w:t>are significant contributor to mortality and poor quality of life. They may be inform of hypoglycaemia, diabetic ketoacidosis and hyperosmolar coma (Atlas 2015). Over time, diabetes can damage</w:t>
      </w:r>
      <w:r w:rsidRPr="008D6BC1">
        <w:rPr>
          <w:rFonts w:ascii="Times New Roman" w:eastAsia="Times New Roman" w:hAnsi="Times New Roman" w:cs="Times New Roman"/>
          <w:sz w:val="24"/>
          <w:szCs w:val="24"/>
          <w:lang w:eastAsia="zh-CN"/>
        </w:rPr>
        <w:t xml:space="preserve"> the eyes (retinopathy), kidney (nephropathy), nerves (neuropathy) as well as increase</w:t>
      </w:r>
      <w:r>
        <w:rPr>
          <w:rFonts w:ascii="Times New Roman" w:eastAsia="Times New Roman" w:hAnsi="Times New Roman" w:cs="Times New Roman"/>
          <w:sz w:val="24"/>
          <w:szCs w:val="24"/>
          <w:lang w:eastAsia="zh-CN"/>
        </w:rPr>
        <w:t xml:space="preserve"> in</w:t>
      </w:r>
      <w:r w:rsidRPr="008D6BC1">
        <w:rPr>
          <w:rFonts w:ascii="Times New Roman" w:eastAsia="Times New Roman" w:hAnsi="Times New Roman" w:cs="Times New Roman"/>
          <w:sz w:val="24"/>
          <w:szCs w:val="24"/>
          <w:lang w:eastAsia="zh-CN"/>
        </w:rPr>
        <w:t xml:space="preserve"> the risk of heart disease, stroke and poor blood supply to the limbs</w:t>
      </w:r>
      <w:r>
        <w:rPr>
          <w:rFonts w:ascii="Times New Roman" w:eastAsia="Times New Roman" w:hAnsi="Times New Roman" w:cs="Times New Roman"/>
          <w:sz w:val="24"/>
          <w:szCs w:val="24"/>
          <w:lang w:eastAsia="zh-CN"/>
        </w:rPr>
        <w:t xml:space="preserve"> (Albert &amp; </w:t>
      </w:r>
      <w:proofErr w:type="spellStart"/>
      <w:r>
        <w:rPr>
          <w:rFonts w:ascii="Times New Roman" w:eastAsia="Times New Roman" w:hAnsi="Times New Roman" w:cs="Times New Roman"/>
          <w:sz w:val="24"/>
          <w:szCs w:val="24"/>
          <w:lang w:eastAsia="zh-CN"/>
        </w:rPr>
        <w:t>Zimmet</w:t>
      </w:r>
      <w:proofErr w:type="spellEnd"/>
      <w:r>
        <w:rPr>
          <w:rFonts w:ascii="Times New Roman" w:eastAsia="Times New Roman" w:hAnsi="Times New Roman" w:cs="Times New Roman"/>
          <w:sz w:val="24"/>
          <w:szCs w:val="24"/>
          <w:lang w:eastAsia="zh-CN"/>
        </w:rPr>
        <w:t xml:space="preserve">, 1998; </w:t>
      </w:r>
      <w:proofErr w:type="spellStart"/>
      <w:r>
        <w:rPr>
          <w:rFonts w:ascii="Times New Roman" w:eastAsia="Times New Roman" w:hAnsi="Times New Roman" w:cs="Times New Roman"/>
          <w:sz w:val="24"/>
          <w:szCs w:val="24"/>
          <w:lang w:eastAsia="zh-CN"/>
        </w:rPr>
        <w:t>Papatheodorou</w:t>
      </w:r>
      <w:proofErr w:type="spellEnd"/>
      <w:r>
        <w:rPr>
          <w:rFonts w:ascii="Times New Roman" w:eastAsia="Times New Roman" w:hAnsi="Times New Roman" w:cs="Times New Roman"/>
          <w:sz w:val="24"/>
          <w:szCs w:val="24"/>
          <w:lang w:eastAsia="zh-CN"/>
        </w:rPr>
        <w:t xml:space="preserve"> et al., 2015)</w:t>
      </w:r>
      <w:r w:rsidRPr="008D6BC1">
        <w:rPr>
          <w:rFonts w:ascii="Times New Roman" w:eastAsia="Times New Roman" w:hAnsi="Times New Roman" w:cs="Times New Roman"/>
          <w:sz w:val="24"/>
          <w:szCs w:val="24"/>
          <w:lang w:eastAsia="zh-CN"/>
        </w:rPr>
        <w:t>.</w:t>
      </w:r>
    </w:p>
    <w:p w14:paraId="5467BFD6" w14:textId="77777777" w:rsidR="00D7293E" w:rsidRPr="00125053" w:rsidRDefault="00D7293E" w:rsidP="00D7293E">
      <w:pPr>
        <w:spacing w:after="200" w:line="360" w:lineRule="auto"/>
        <w:jc w:val="both"/>
        <w:rPr>
          <w:rFonts w:ascii="Times New Roman" w:eastAsia="Times New Roman" w:hAnsi="Times New Roman" w:cs="Times New Roman"/>
          <w:sz w:val="24"/>
          <w:szCs w:val="24"/>
          <w:lang w:eastAsia="zh-CN"/>
        </w:rPr>
      </w:pPr>
      <w:r w:rsidRPr="00125053">
        <w:rPr>
          <w:rFonts w:ascii="Times New Roman" w:eastAsia="Times New Roman" w:hAnsi="Times New Roman" w:cs="Times New Roman"/>
          <w:sz w:val="24"/>
          <w:szCs w:val="24"/>
          <w:lang w:eastAsia="zh-CN"/>
        </w:rPr>
        <w:lastRenderedPageBreak/>
        <w:t xml:space="preserve">This salient public health pandemic has continued to impose substantial burden on the health care systems as well as the economy of nations. A systematic review conducted by </w:t>
      </w:r>
      <w:proofErr w:type="spellStart"/>
      <w:r w:rsidRPr="00125053">
        <w:rPr>
          <w:rFonts w:ascii="Times New Roman" w:eastAsia="Times New Roman" w:hAnsi="Times New Roman" w:cs="Times New Roman"/>
          <w:sz w:val="24"/>
          <w:szCs w:val="24"/>
          <w:lang w:eastAsia="zh-CN"/>
        </w:rPr>
        <w:t>Seuring</w:t>
      </w:r>
      <w:proofErr w:type="spellEnd"/>
      <w:r w:rsidRPr="00125053">
        <w:rPr>
          <w:rFonts w:ascii="Times New Roman" w:eastAsia="Times New Roman" w:hAnsi="Times New Roman" w:cs="Times New Roman"/>
          <w:sz w:val="24"/>
          <w:szCs w:val="24"/>
          <w:lang w:eastAsia="zh-CN"/>
        </w:rPr>
        <w:t xml:space="preserve"> et al. (2015) reported that the direct annual cost of diabetes to the world is more than US$827.  In 2015, 12% of global health expenditure was spent on diabetes (USD$673 billion) with a proposed estimate exceeding $802 billion by 2040 (Atlas 2015). Beside the burden on the nations and health care system, diabetes poses a significant economic impact on its victims and their families in terms of higher out- of- pocket health care payments, reduced productivity, </w:t>
      </w:r>
      <w:proofErr w:type="gramStart"/>
      <w:r w:rsidRPr="00125053">
        <w:rPr>
          <w:rFonts w:ascii="Times New Roman" w:eastAsia="Times New Roman" w:hAnsi="Times New Roman" w:cs="Times New Roman"/>
          <w:sz w:val="24"/>
          <w:szCs w:val="24"/>
          <w:lang w:eastAsia="zh-CN"/>
        </w:rPr>
        <w:t>absence</w:t>
      </w:r>
      <w:proofErr w:type="gramEnd"/>
      <w:r w:rsidRPr="00125053">
        <w:rPr>
          <w:rFonts w:ascii="Times New Roman" w:eastAsia="Times New Roman" w:hAnsi="Times New Roman" w:cs="Times New Roman"/>
          <w:sz w:val="24"/>
          <w:szCs w:val="24"/>
          <w:lang w:eastAsia="zh-CN"/>
        </w:rPr>
        <w:t xml:space="preserve"> from work and premature death (WHO 2016). In Australia, health care cost directly attributed to diabetes cost was $14.6 billion in 2016, an average of 97% increase from $1,507 million in 2008-09 (AIHW 2013, Diabetes Australia 2017).    In Australian, there is  a direct annual cost of $9645 compared with $4025 among type 2 diabetics without complications (</w:t>
      </w:r>
      <w:proofErr w:type="spellStart"/>
      <w:r w:rsidRPr="00125053">
        <w:rPr>
          <w:rFonts w:ascii="Times New Roman" w:eastAsia="Times New Roman" w:hAnsi="Times New Roman" w:cs="Times New Roman"/>
          <w:sz w:val="24"/>
          <w:szCs w:val="24"/>
          <w:lang w:eastAsia="zh-CN"/>
        </w:rPr>
        <w:t>Colaguiri</w:t>
      </w:r>
      <w:proofErr w:type="spellEnd"/>
      <w:r w:rsidRPr="00125053">
        <w:rPr>
          <w:rFonts w:ascii="Times New Roman" w:eastAsia="Times New Roman" w:hAnsi="Times New Roman" w:cs="Times New Roman"/>
          <w:sz w:val="24"/>
          <w:szCs w:val="24"/>
          <w:lang w:eastAsia="zh-CN"/>
        </w:rPr>
        <w:t xml:space="preserve"> et al., 2003) and $16,698 compared to $3,468 among type 1 diabetics without complications (</w:t>
      </w:r>
      <w:proofErr w:type="spellStart"/>
      <w:r w:rsidRPr="00125053">
        <w:rPr>
          <w:rFonts w:ascii="Times New Roman" w:eastAsia="Times New Roman" w:hAnsi="Times New Roman" w:cs="Times New Roman"/>
          <w:sz w:val="24"/>
          <w:szCs w:val="24"/>
          <w:lang w:eastAsia="zh-CN"/>
        </w:rPr>
        <w:t>Colaguiri</w:t>
      </w:r>
      <w:proofErr w:type="spellEnd"/>
      <w:r w:rsidRPr="00125053">
        <w:rPr>
          <w:rFonts w:ascii="Times New Roman" w:eastAsia="Times New Roman" w:hAnsi="Times New Roman" w:cs="Times New Roman"/>
          <w:sz w:val="24"/>
          <w:szCs w:val="24"/>
          <w:lang w:eastAsia="zh-CN"/>
        </w:rPr>
        <w:t xml:space="preserve"> et al., 2009). </w:t>
      </w:r>
    </w:p>
    <w:p w14:paraId="2B37600B" w14:textId="77777777" w:rsidR="00D7293E" w:rsidRPr="008D6BC1" w:rsidRDefault="00D7293E" w:rsidP="00D7293E">
      <w:pPr>
        <w:spacing w:after="200" w:line="360" w:lineRule="auto"/>
        <w:jc w:val="both"/>
        <w:rPr>
          <w:rFonts w:ascii="Times New Roman" w:eastAsia="Times New Roman" w:hAnsi="Times New Roman" w:cs="Times New Roman"/>
          <w:sz w:val="24"/>
          <w:szCs w:val="24"/>
          <w:lang w:eastAsia="zh-CN"/>
        </w:rPr>
      </w:pPr>
      <w:r w:rsidRPr="00E97618">
        <w:rPr>
          <w:rFonts w:ascii="Times New Roman" w:eastAsia="Times New Roman" w:hAnsi="Times New Roman" w:cs="Times New Roman"/>
          <w:sz w:val="24"/>
          <w:szCs w:val="24"/>
          <w:lang w:eastAsia="zh-CN"/>
        </w:rPr>
        <w:t xml:space="preserve">The increasing prevalence of diabetes in combination with increasing years of life span in many world populations signifies a need for improved management of the disease and its risk factors in order to prevent complications. Reduction in the risk of developing complications from diabetes and improved quality of life can be attained through self-care behaviours which ensures disciplined or tight control of important risk factors such as blood glucose, blood pressure and lipid levels (UK Prospective Diabetes Study Group, 1998a; 1998b; </w:t>
      </w:r>
      <w:proofErr w:type="spellStart"/>
      <w:r w:rsidRPr="00E97618">
        <w:rPr>
          <w:rFonts w:ascii="Times New Roman" w:eastAsia="Times New Roman" w:hAnsi="Times New Roman" w:cs="Times New Roman"/>
          <w:sz w:val="24"/>
          <w:szCs w:val="24"/>
          <w:lang w:eastAsia="zh-CN"/>
        </w:rPr>
        <w:t>Gaede</w:t>
      </w:r>
      <w:proofErr w:type="spellEnd"/>
      <w:r w:rsidRPr="00E97618">
        <w:rPr>
          <w:rFonts w:ascii="Times New Roman" w:eastAsia="Times New Roman" w:hAnsi="Times New Roman" w:cs="Times New Roman"/>
          <w:sz w:val="24"/>
          <w:szCs w:val="24"/>
          <w:lang w:eastAsia="zh-CN"/>
        </w:rPr>
        <w:t xml:space="preserve"> et al., 2008).</w:t>
      </w:r>
    </w:p>
    <w:p w14:paraId="066C3DAC" w14:textId="77777777" w:rsidR="00D7293E" w:rsidRPr="008D6BC1" w:rsidRDefault="00D7293E" w:rsidP="00D7293E">
      <w:pPr>
        <w:spacing w:after="200" w:line="360" w:lineRule="auto"/>
        <w:jc w:val="both"/>
        <w:rPr>
          <w:rFonts w:ascii="Times New Roman" w:eastAsia="Times New Roman" w:hAnsi="Times New Roman" w:cs="Times New Roman"/>
          <w:b/>
          <w:sz w:val="24"/>
          <w:szCs w:val="24"/>
          <w:lang w:eastAsia="zh-CN"/>
        </w:rPr>
      </w:pPr>
      <w:r w:rsidRPr="008D6BC1">
        <w:rPr>
          <w:rFonts w:ascii="Times New Roman" w:eastAsia="Times New Roman" w:hAnsi="Times New Roman" w:cs="Times New Roman"/>
          <w:b/>
          <w:sz w:val="24"/>
          <w:szCs w:val="24"/>
          <w:lang w:eastAsia="zh-CN"/>
        </w:rPr>
        <w:t>Diabetes self – care education (DSCE) and its effect on complication reduction</w:t>
      </w:r>
    </w:p>
    <w:p w14:paraId="0186A164" w14:textId="77777777" w:rsidR="00D7293E" w:rsidRPr="008D6BC1" w:rsidRDefault="00D7293E" w:rsidP="00D7293E">
      <w:pPr>
        <w:spacing w:after="200"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Knowledge and skills on targeted self-care behaviours can only be impacted throu</w:t>
      </w:r>
      <w:r>
        <w:rPr>
          <w:rFonts w:ascii="Times New Roman" w:eastAsia="Times New Roman" w:hAnsi="Times New Roman" w:cs="Times New Roman"/>
          <w:sz w:val="24"/>
          <w:szCs w:val="24"/>
          <w:lang w:eastAsia="zh-CN"/>
        </w:rPr>
        <w:t xml:space="preserve">gh a process of education; that is </w:t>
      </w:r>
      <w:r w:rsidRPr="008D6BC1">
        <w:rPr>
          <w:rFonts w:ascii="Times New Roman" w:eastAsia="Times New Roman" w:hAnsi="Times New Roman" w:cs="Times New Roman"/>
          <w:sz w:val="24"/>
          <w:szCs w:val="24"/>
          <w:lang w:eastAsia="zh-CN"/>
        </w:rPr>
        <w:t xml:space="preserve">making </w:t>
      </w:r>
      <w:r>
        <w:rPr>
          <w:rFonts w:ascii="Times New Roman" w:eastAsia="Times New Roman" w:hAnsi="Times New Roman" w:cs="Times New Roman"/>
          <w:sz w:val="24"/>
          <w:szCs w:val="24"/>
          <w:lang w:eastAsia="zh-CN"/>
        </w:rPr>
        <w:t xml:space="preserve">self-care </w:t>
      </w:r>
      <w:r w:rsidRPr="008D6BC1">
        <w:rPr>
          <w:rFonts w:ascii="Times New Roman" w:eastAsia="Times New Roman" w:hAnsi="Times New Roman" w:cs="Times New Roman"/>
          <w:sz w:val="24"/>
          <w:szCs w:val="24"/>
          <w:lang w:eastAsia="zh-CN"/>
        </w:rPr>
        <w:t>education</w:t>
      </w:r>
      <w:r>
        <w:rPr>
          <w:rFonts w:ascii="Times New Roman" w:eastAsia="Times New Roman" w:hAnsi="Times New Roman" w:cs="Times New Roman"/>
          <w:sz w:val="24"/>
          <w:szCs w:val="24"/>
          <w:lang w:eastAsia="zh-CN"/>
        </w:rPr>
        <w:t xml:space="preserve"> an </w:t>
      </w:r>
      <w:r w:rsidRPr="008D6BC1">
        <w:rPr>
          <w:rFonts w:ascii="Times New Roman" w:eastAsia="Times New Roman" w:hAnsi="Times New Roman" w:cs="Times New Roman"/>
          <w:sz w:val="24"/>
          <w:szCs w:val="24"/>
          <w:lang w:eastAsia="zh-CN"/>
        </w:rPr>
        <w:t xml:space="preserve">essential component in the prevention and early detection of </w:t>
      </w:r>
      <w:r>
        <w:rPr>
          <w:rFonts w:ascii="Times New Roman" w:eastAsia="Times New Roman" w:hAnsi="Times New Roman" w:cs="Times New Roman"/>
          <w:sz w:val="24"/>
          <w:szCs w:val="24"/>
          <w:lang w:eastAsia="zh-CN"/>
        </w:rPr>
        <w:t xml:space="preserve">diabetes </w:t>
      </w:r>
      <w:r w:rsidRPr="008D6BC1">
        <w:rPr>
          <w:rFonts w:ascii="Times New Roman" w:eastAsia="Times New Roman" w:hAnsi="Times New Roman" w:cs="Times New Roman"/>
          <w:sz w:val="24"/>
          <w:szCs w:val="24"/>
          <w:lang w:eastAsia="zh-CN"/>
        </w:rPr>
        <w:t>complications.</w:t>
      </w:r>
      <w:r>
        <w:rPr>
          <w:rFonts w:ascii="Times New Roman" w:eastAsia="Times New Roman" w:hAnsi="Times New Roman" w:cs="Times New Roman"/>
          <w:sz w:val="24"/>
          <w:szCs w:val="24"/>
          <w:lang w:eastAsia="zh-CN"/>
        </w:rPr>
        <w:t xml:space="preserve"> This process is known as </w:t>
      </w:r>
      <w:r w:rsidRPr="008D6BC1">
        <w:rPr>
          <w:rFonts w:ascii="Times New Roman" w:eastAsia="Times New Roman" w:hAnsi="Times New Roman" w:cs="Times New Roman"/>
          <w:sz w:val="24"/>
          <w:szCs w:val="24"/>
          <w:lang w:eastAsia="zh-CN"/>
        </w:rPr>
        <w:t>Diabetes Self Care Education</w:t>
      </w:r>
      <w:r>
        <w:rPr>
          <w:rFonts w:ascii="Times New Roman" w:eastAsia="Times New Roman" w:hAnsi="Times New Roman" w:cs="Times New Roman"/>
          <w:sz w:val="24"/>
          <w:szCs w:val="24"/>
          <w:lang w:eastAsia="zh-CN"/>
        </w:rPr>
        <w:t xml:space="preserve"> (DSCE). </w:t>
      </w:r>
      <w:r w:rsidRPr="008D6BC1">
        <w:rPr>
          <w:rFonts w:ascii="Times New Roman" w:eastAsia="Times New Roman" w:hAnsi="Times New Roman" w:cs="Times New Roman"/>
          <w:sz w:val="24"/>
          <w:szCs w:val="24"/>
          <w:lang w:eastAsia="zh-CN"/>
        </w:rPr>
        <w:t xml:space="preserve"> The overall objective of DSCE is to </w:t>
      </w:r>
      <w:r>
        <w:rPr>
          <w:rFonts w:ascii="Times New Roman" w:eastAsia="Times New Roman" w:hAnsi="Times New Roman" w:cs="Times New Roman"/>
          <w:sz w:val="24"/>
          <w:szCs w:val="24"/>
          <w:lang w:eastAsia="zh-CN"/>
        </w:rPr>
        <w:t>foster</w:t>
      </w:r>
      <w:r w:rsidRPr="008D6BC1">
        <w:rPr>
          <w:rFonts w:ascii="Times New Roman" w:eastAsia="Times New Roman" w:hAnsi="Times New Roman" w:cs="Times New Roman"/>
          <w:sz w:val="24"/>
          <w:szCs w:val="24"/>
          <w:lang w:eastAsia="zh-CN"/>
        </w:rPr>
        <w:t xml:space="preserve"> informed decision</w:t>
      </w:r>
      <w:r>
        <w:rPr>
          <w:rFonts w:ascii="Times New Roman" w:eastAsia="Times New Roman" w:hAnsi="Times New Roman" w:cs="Times New Roman"/>
          <w:sz w:val="24"/>
          <w:szCs w:val="24"/>
          <w:lang w:eastAsia="zh-CN"/>
        </w:rPr>
        <w:t>-</w:t>
      </w:r>
      <w:r w:rsidRPr="008D6BC1">
        <w:rPr>
          <w:rFonts w:ascii="Times New Roman" w:eastAsia="Times New Roman" w:hAnsi="Times New Roman" w:cs="Times New Roman"/>
          <w:sz w:val="24"/>
          <w:szCs w:val="24"/>
          <w:lang w:eastAsia="zh-CN"/>
        </w:rPr>
        <w:t>making, self-care behaviours, problem solving and active collaboration with the health care team; leading to improved clinical outcome, heath status and quality of life</w:t>
      </w:r>
      <w:r>
        <w:rPr>
          <w:rFonts w:ascii="Times New Roman" w:eastAsia="Times New Roman" w:hAnsi="Times New Roman" w:cs="Times New Roman"/>
          <w:sz w:val="24"/>
          <w:szCs w:val="24"/>
          <w:lang w:eastAsia="zh-CN"/>
        </w:rPr>
        <w:t xml:space="preserve"> (Funnell et al., 2009). </w:t>
      </w:r>
      <w:r w:rsidRPr="008D6BC1">
        <w:rPr>
          <w:rFonts w:ascii="Times New Roman" w:eastAsia="Times New Roman" w:hAnsi="Times New Roman" w:cs="Times New Roman"/>
          <w:sz w:val="24"/>
          <w:szCs w:val="24"/>
          <w:lang w:eastAsia="zh-CN"/>
        </w:rPr>
        <w:t xml:space="preserve"> According to </w:t>
      </w:r>
      <w:proofErr w:type="spellStart"/>
      <w:r w:rsidRPr="008D6BC1">
        <w:rPr>
          <w:rFonts w:ascii="Times New Roman" w:eastAsia="Times New Roman" w:hAnsi="Times New Roman" w:cs="Times New Roman"/>
          <w:sz w:val="24"/>
          <w:szCs w:val="24"/>
          <w:shd w:val="clear" w:color="auto" w:fill="FFFFFF"/>
          <w:lang w:eastAsia="zh-CN"/>
        </w:rPr>
        <w:t>Shrivastava</w:t>
      </w:r>
      <w:proofErr w:type="spellEnd"/>
      <w:r w:rsidRPr="008D6BC1">
        <w:rPr>
          <w:rFonts w:ascii="Times New Roman" w:eastAsia="Times New Roman" w:hAnsi="Times New Roman" w:cs="Times New Roman"/>
          <w:sz w:val="24"/>
          <w:szCs w:val="24"/>
          <w:shd w:val="clear" w:color="auto" w:fill="FFFFFF"/>
          <w:lang w:eastAsia="zh-CN"/>
        </w:rPr>
        <w:t xml:space="preserve"> et al. (2013), there are seven essential self-care behaviours in people with diabetes which predict good health outcomes namely; healthy eating, being physically active, monitoring of blood sugar, compliance with medications, good problem-solving skills, healthy coping skills and risk-reduction behaviours. These seven behaviours have been found to be </w:t>
      </w:r>
      <w:r w:rsidRPr="008D6BC1">
        <w:rPr>
          <w:rFonts w:ascii="Times New Roman" w:eastAsia="Times New Roman" w:hAnsi="Times New Roman" w:cs="Times New Roman"/>
          <w:sz w:val="24"/>
          <w:szCs w:val="24"/>
          <w:shd w:val="clear" w:color="auto" w:fill="FFFFFF"/>
          <w:lang w:eastAsia="zh-CN"/>
        </w:rPr>
        <w:lastRenderedPageBreak/>
        <w:t>positively correlated with good glycemic</w:t>
      </w:r>
      <w:r>
        <w:rPr>
          <w:rFonts w:ascii="Times New Roman" w:eastAsia="Times New Roman" w:hAnsi="Times New Roman" w:cs="Times New Roman"/>
          <w:sz w:val="24"/>
          <w:szCs w:val="24"/>
          <w:shd w:val="clear" w:color="auto" w:fill="FFFFFF"/>
          <w:lang w:eastAsia="zh-CN"/>
        </w:rPr>
        <w:t>, cholesterol</w:t>
      </w:r>
      <w:r w:rsidRPr="008D6BC1">
        <w:rPr>
          <w:rFonts w:ascii="Times New Roman" w:eastAsia="Times New Roman" w:hAnsi="Times New Roman" w:cs="Times New Roman"/>
          <w:sz w:val="24"/>
          <w:szCs w:val="24"/>
          <w:shd w:val="clear" w:color="auto" w:fill="FFFFFF"/>
          <w:lang w:eastAsia="zh-CN"/>
        </w:rPr>
        <w:t xml:space="preserve"> and blood pressure control, reduction of </w:t>
      </w:r>
      <w:r>
        <w:rPr>
          <w:rFonts w:ascii="Times New Roman" w:eastAsia="Times New Roman" w:hAnsi="Times New Roman" w:cs="Times New Roman"/>
          <w:sz w:val="24"/>
          <w:szCs w:val="24"/>
          <w:shd w:val="clear" w:color="auto" w:fill="FFFFFF"/>
          <w:lang w:eastAsia="zh-CN"/>
        </w:rPr>
        <w:t xml:space="preserve">onset and/or advancement of </w:t>
      </w:r>
      <w:r w:rsidRPr="008D6BC1">
        <w:rPr>
          <w:rFonts w:ascii="Times New Roman" w:eastAsia="Times New Roman" w:hAnsi="Times New Roman" w:cs="Times New Roman"/>
          <w:sz w:val="24"/>
          <w:szCs w:val="24"/>
          <w:shd w:val="clear" w:color="auto" w:fill="FFFFFF"/>
          <w:lang w:eastAsia="zh-CN"/>
        </w:rPr>
        <w:t>complications</w:t>
      </w:r>
      <w:r>
        <w:rPr>
          <w:rFonts w:ascii="Times New Roman" w:eastAsia="Times New Roman" w:hAnsi="Times New Roman" w:cs="Times New Roman"/>
          <w:sz w:val="24"/>
          <w:szCs w:val="24"/>
          <w:shd w:val="clear" w:color="auto" w:fill="FFFFFF"/>
          <w:lang w:eastAsia="zh-CN"/>
        </w:rPr>
        <w:t xml:space="preserve"> to i</w:t>
      </w:r>
      <w:r w:rsidRPr="008D6BC1">
        <w:rPr>
          <w:rFonts w:ascii="Times New Roman" w:eastAsia="Times New Roman" w:hAnsi="Times New Roman" w:cs="Times New Roman"/>
          <w:sz w:val="24"/>
          <w:szCs w:val="24"/>
          <w:shd w:val="clear" w:color="auto" w:fill="FFFFFF"/>
          <w:lang w:eastAsia="zh-CN"/>
        </w:rPr>
        <w:t>mprove quality of life</w:t>
      </w:r>
      <w:r>
        <w:rPr>
          <w:rFonts w:ascii="Times New Roman" w:eastAsia="Times New Roman" w:hAnsi="Times New Roman" w:cs="Times New Roman"/>
          <w:sz w:val="24"/>
          <w:szCs w:val="24"/>
          <w:shd w:val="clear" w:color="auto" w:fill="FFFFFF"/>
          <w:lang w:eastAsia="zh-CN"/>
        </w:rPr>
        <w:t xml:space="preserve"> (</w:t>
      </w:r>
      <w:proofErr w:type="spellStart"/>
      <w:r w:rsidRPr="008D6BC1">
        <w:rPr>
          <w:rFonts w:ascii="Times New Roman" w:eastAsia="Times New Roman" w:hAnsi="Times New Roman" w:cs="Times New Roman"/>
          <w:sz w:val="24"/>
          <w:szCs w:val="24"/>
          <w:shd w:val="clear" w:color="auto" w:fill="FFFFFF"/>
          <w:lang w:eastAsia="zh-CN"/>
        </w:rPr>
        <w:t>Shrivas</w:t>
      </w:r>
      <w:r>
        <w:rPr>
          <w:rFonts w:ascii="Times New Roman" w:eastAsia="Times New Roman" w:hAnsi="Times New Roman" w:cs="Times New Roman"/>
          <w:sz w:val="24"/>
          <w:szCs w:val="24"/>
          <w:shd w:val="clear" w:color="auto" w:fill="FFFFFF"/>
          <w:lang w:eastAsia="zh-CN"/>
        </w:rPr>
        <w:t>tava</w:t>
      </w:r>
      <w:proofErr w:type="spellEnd"/>
      <w:r>
        <w:rPr>
          <w:rFonts w:ascii="Times New Roman" w:eastAsia="Times New Roman" w:hAnsi="Times New Roman" w:cs="Times New Roman"/>
          <w:sz w:val="24"/>
          <w:szCs w:val="24"/>
          <w:shd w:val="clear" w:color="auto" w:fill="FFFFFF"/>
          <w:lang w:eastAsia="zh-CN"/>
        </w:rPr>
        <w:t xml:space="preserve"> et al. </w:t>
      </w:r>
      <w:r w:rsidRPr="008D6BC1">
        <w:rPr>
          <w:rFonts w:ascii="Times New Roman" w:eastAsia="Times New Roman" w:hAnsi="Times New Roman" w:cs="Times New Roman"/>
          <w:sz w:val="24"/>
          <w:szCs w:val="24"/>
          <w:shd w:val="clear" w:color="auto" w:fill="FFFFFF"/>
          <w:lang w:eastAsia="zh-CN"/>
        </w:rPr>
        <w:t>2013)</w:t>
      </w:r>
      <w:r>
        <w:rPr>
          <w:rFonts w:ascii="Times New Roman" w:eastAsia="Times New Roman" w:hAnsi="Times New Roman" w:cs="Times New Roman"/>
          <w:sz w:val="24"/>
          <w:szCs w:val="24"/>
          <w:shd w:val="clear" w:color="auto" w:fill="FFFFFF"/>
          <w:lang w:eastAsia="zh-CN"/>
        </w:rPr>
        <w:t xml:space="preserve">. </w:t>
      </w:r>
      <w:r w:rsidRPr="008D6BC1">
        <w:rPr>
          <w:rFonts w:ascii="Times New Roman" w:eastAsia="Times New Roman" w:hAnsi="Times New Roman" w:cs="Times New Roman"/>
          <w:sz w:val="24"/>
          <w:szCs w:val="24"/>
          <w:shd w:val="clear" w:color="auto" w:fill="FFFFFF"/>
          <w:lang w:eastAsia="zh-CN"/>
        </w:rPr>
        <w:t xml:space="preserve"> </w:t>
      </w:r>
    </w:p>
    <w:p w14:paraId="24EA2BC2" w14:textId="77777777" w:rsidR="00D7293E" w:rsidRDefault="00D7293E" w:rsidP="00D7293E">
      <w:pPr>
        <w:spacing w:after="200" w:line="360" w:lineRule="auto"/>
        <w:jc w:val="both"/>
        <w:rPr>
          <w:rFonts w:ascii="Times New Roman" w:eastAsia="Times New Roman" w:hAnsi="Times New Roman" w:cs="Times New Roman"/>
          <w:sz w:val="24"/>
          <w:szCs w:val="24"/>
          <w:shd w:val="clear" w:color="auto" w:fill="FFFFFF"/>
          <w:lang w:eastAsia="zh-CN"/>
        </w:rPr>
      </w:pPr>
      <w:r w:rsidRPr="008D6BC1">
        <w:rPr>
          <w:rFonts w:ascii="Times New Roman" w:eastAsia="Times New Roman" w:hAnsi="Times New Roman" w:cs="Times New Roman"/>
          <w:sz w:val="24"/>
          <w:szCs w:val="24"/>
          <w:shd w:val="clear" w:color="auto" w:fill="FFFFFF"/>
          <w:lang w:eastAsia="zh-CN"/>
        </w:rPr>
        <w:t>Studies from around the world have shown the positive effects of the educational process on diabetes, with a meta-analysis reporting that patients present improvements in glycemic control, and in the prevention and control of acute and chronic complications, when they receive effective treatment, self-care support and regular monitoring</w:t>
      </w:r>
      <w:r>
        <w:rPr>
          <w:rFonts w:ascii="Times New Roman" w:eastAsia="Times New Roman" w:hAnsi="Times New Roman" w:cs="Times New Roman"/>
          <w:sz w:val="24"/>
          <w:szCs w:val="24"/>
          <w:shd w:val="clear" w:color="auto" w:fill="FFFFFF"/>
          <w:lang w:eastAsia="zh-CN"/>
        </w:rPr>
        <w:t xml:space="preserve"> (Jarvis, Skinner, Carey, &amp; Davies, 2010)</w:t>
      </w:r>
      <w:r w:rsidRPr="008D6BC1">
        <w:rPr>
          <w:rFonts w:ascii="Times New Roman" w:eastAsia="Times New Roman" w:hAnsi="Times New Roman" w:cs="Times New Roman"/>
          <w:sz w:val="24"/>
          <w:szCs w:val="24"/>
          <w:shd w:val="clear" w:color="auto" w:fill="FFFFFF"/>
          <w:lang w:eastAsia="zh-CN"/>
        </w:rPr>
        <w:t xml:space="preserve">. </w:t>
      </w:r>
      <w:r>
        <w:rPr>
          <w:rFonts w:ascii="Times New Roman" w:eastAsia="Times New Roman" w:hAnsi="Times New Roman" w:cs="Times New Roman"/>
          <w:sz w:val="24"/>
          <w:szCs w:val="24"/>
          <w:shd w:val="clear" w:color="auto" w:fill="FFFFFF"/>
          <w:lang w:eastAsia="zh-CN"/>
        </w:rPr>
        <w:t xml:space="preserve">Kang et al. (2014) reported that self-care education could improve diabetes management behaviour in type 1 diabetics. </w:t>
      </w:r>
      <w:r w:rsidRPr="008D6BC1">
        <w:rPr>
          <w:rFonts w:ascii="Times New Roman" w:eastAsia="Times New Roman" w:hAnsi="Times New Roman" w:cs="Times New Roman"/>
          <w:sz w:val="24"/>
          <w:szCs w:val="24"/>
          <w:lang w:eastAsia="zh-CN"/>
        </w:rPr>
        <w:t xml:space="preserve">A study by </w:t>
      </w:r>
      <w:r w:rsidRPr="008D6BC1">
        <w:rPr>
          <w:rFonts w:ascii="Times New Roman" w:eastAsia="Times New Roman" w:hAnsi="Times New Roman" w:cs="Times New Roman"/>
          <w:noProof/>
          <w:sz w:val="24"/>
          <w:szCs w:val="24"/>
          <w:lang w:eastAsia="zh-CN"/>
        </w:rPr>
        <w:t xml:space="preserve">Mensing et al. (2003) </w:t>
      </w:r>
      <w:r w:rsidRPr="008D6BC1">
        <w:rPr>
          <w:rFonts w:ascii="Times New Roman" w:eastAsia="Times New Roman" w:hAnsi="Times New Roman" w:cs="Times New Roman"/>
          <w:sz w:val="24"/>
          <w:szCs w:val="24"/>
          <w:lang w:eastAsia="zh-CN"/>
        </w:rPr>
        <w:t xml:space="preserve">revealed a four-fold increase in complications for individuals with diabetes who had not received education concerning self-care practices. </w:t>
      </w:r>
      <w:r w:rsidRPr="008D6BC1">
        <w:rPr>
          <w:rFonts w:ascii="Times New Roman" w:eastAsia="Times New Roman" w:hAnsi="Times New Roman" w:cs="Times New Roman"/>
          <w:sz w:val="24"/>
          <w:szCs w:val="24"/>
          <w:shd w:val="clear" w:color="auto" w:fill="FFFFFF"/>
          <w:lang w:eastAsia="zh-CN"/>
        </w:rPr>
        <w:t>A review of DSCE revealed that education is successful in lowering glycosylated haemoglobin levels (HbA</w:t>
      </w:r>
      <w:r w:rsidRPr="008D6BC1">
        <w:rPr>
          <w:rFonts w:ascii="Times New Roman" w:eastAsia="Times New Roman" w:hAnsi="Times New Roman" w:cs="Times New Roman"/>
          <w:sz w:val="24"/>
          <w:szCs w:val="24"/>
          <w:shd w:val="clear" w:color="auto" w:fill="FFFFFF"/>
          <w:vertAlign w:val="subscript"/>
          <w:lang w:eastAsia="zh-CN"/>
        </w:rPr>
        <w:t>1c</w:t>
      </w:r>
      <w:r w:rsidRPr="008D6BC1">
        <w:rPr>
          <w:rFonts w:ascii="Times New Roman" w:eastAsia="Times New Roman" w:hAnsi="Times New Roman" w:cs="Times New Roman"/>
          <w:sz w:val="24"/>
          <w:szCs w:val="24"/>
          <w:shd w:val="clear" w:color="auto" w:fill="FFFFFF"/>
          <w:lang w:eastAsia="zh-CN"/>
        </w:rPr>
        <w:t>)</w:t>
      </w:r>
      <w:r>
        <w:rPr>
          <w:rFonts w:ascii="Times New Roman" w:eastAsia="Times New Roman" w:hAnsi="Times New Roman" w:cs="Times New Roman"/>
          <w:sz w:val="24"/>
          <w:szCs w:val="24"/>
          <w:shd w:val="clear" w:color="auto" w:fill="FFFFFF"/>
          <w:lang w:eastAsia="zh-CN"/>
        </w:rPr>
        <w:t xml:space="preserve"> (Norris, Lau, Smith, </w:t>
      </w:r>
      <w:proofErr w:type="spellStart"/>
      <w:r>
        <w:rPr>
          <w:rFonts w:ascii="Times New Roman" w:eastAsia="Times New Roman" w:hAnsi="Times New Roman" w:cs="Times New Roman"/>
          <w:sz w:val="24"/>
          <w:szCs w:val="24"/>
          <w:shd w:val="clear" w:color="auto" w:fill="FFFFFF"/>
          <w:lang w:eastAsia="zh-CN"/>
        </w:rPr>
        <w:t>Schmid</w:t>
      </w:r>
      <w:proofErr w:type="spellEnd"/>
      <w:r>
        <w:rPr>
          <w:rFonts w:ascii="Times New Roman" w:eastAsia="Times New Roman" w:hAnsi="Times New Roman" w:cs="Times New Roman"/>
          <w:sz w:val="24"/>
          <w:szCs w:val="24"/>
          <w:shd w:val="clear" w:color="auto" w:fill="FFFFFF"/>
          <w:lang w:eastAsia="zh-CN"/>
        </w:rPr>
        <w:t xml:space="preserve">, &amp; </w:t>
      </w:r>
      <w:proofErr w:type="spellStart"/>
      <w:r>
        <w:rPr>
          <w:rFonts w:ascii="Times New Roman" w:eastAsia="Times New Roman" w:hAnsi="Times New Roman" w:cs="Times New Roman"/>
          <w:sz w:val="24"/>
          <w:szCs w:val="24"/>
          <w:shd w:val="clear" w:color="auto" w:fill="FFFFFF"/>
          <w:lang w:eastAsia="zh-CN"/>
        </w:rPr>
        <w:t>Engelgau</w:t>
      </w:r>
      <w:proofErr w:type="spellEnd"/>
      <w:r>
        <w:rPr>
          <w:rFonts w:ascii="Times New Roman" w:eastAsia="Times New Roman" w:hAnsi="Times New Roman" w:cs="Times New Roman"/>
          <w:sz w:val="24"/>
          <w:szCs w:val="24"/>
          <w:shd w:val="clear" w:color="auto" w:fill="FFFFFF"/>
          <w:lang w:eastAsia="zh-CN"/>
        </w:rPr>
        <w:t>, 2002)</w:t>
      </w:r>
      <w:r w:rsidRPr="008D6BC1">
        <w:rPr>
          <w:rFonts w:ascii="Times New Roman" w:eastAsia="Times New Roman" w:hAnsi="Times New Roman" w:cs="Times New Roman"/>
          <w:sz w:val="24"/>
          <w:szCs w:val="24"/>
          <w:shd w:val="clear" w:color="auto" w:fill="FFFFFF"/>
          <w:lang w:eastAsia="zh-CN"/>
        </w:rPr>
        <w:t>.</w:t>
      </w:r>
      <w:r w:rsidRPr="008D6BC1">
        <w:rPr>
          <w:rFonts w:ascii="Times New Roman" w:eastAsia="Times New Roman" w:hAnsi="Times New Roman" w:cs="Times New Roman"/>
          <w:sz w:val="24"/>
          <w:szCs w:val="24"/>
          <w:lang w:eastAsia="zh-CN"/>
        </w:rPr>
        <w:t xml:space="preserve">  </w:t>
      </w:r>
      <w:r w:rsidRPr="008D6BC1">
        <w:rPr>
          <w:rFonts w:ascii="Times New Roman" w:eastAsia="Times New Roman" w:hAnsi="Times New Roman" w:cs="Times New Roman"/>
          <w:sz w:val="24"/>
          <w:szCs w:val="24"/>
          <w:shd w:val="clear" w:color="auto" w:fill="FFFFFF"/>
          <w:lang w:eastAsia="zh-CN"/>
        </w:rPr>
        <w:t>Another meta-analysis of self-care education for adults with type-2 diabetes reported improvement in the control of blood glucose levels at immediate follow-up. However, the benefit dec</w:t>
      </w:r>
      <w:r>
        <w:rPr>
          <w:rFonts w:ascii="Times New Roman" w:eastAsia="Times New Roman" w:hAnsi="Times New Roman" w:cs="Times New Roman"/>
          <w:sz w:val="24"/>
          <w:szCs w:val="24"/>
          <w:shd w:val="clear" w:color="auto" w:fill="FFFFFF"/>
          <w:lang w:eastAsia="zh-CN"/>
        </w:rPr>
        <w:t>reased</w:t>
      </w:r>
      <w:r w:rsidRPr="008D6BC1">
        <w:rPr>
          <w:rFonts w:ascii="Times New Roman" w:eastAsia="Times New Roman" w:hAnsi="Times New Roman" w:cs="Times New Roman"/>
          <w:sz w:val="24"/>
          <w:szCs w:val="24"/>
          <w:shd w:val="clear" w:color="auto" w:fill="FFFFFF"/>
          <w:lang w:eastAsia="zh-CN"/>
        </w:rPr>
        <w:t xml:space="preserve"> one to three months after the intervention </w:t>
      </w:r>
      <w:r>
        <w:rPr>
          <w:rFonts w:ascii="Times New Roman" w:eastAsia="Times New Roman" w:hAnsi="Times New Roman" w:cs="Times New Roman"/>
          <w:sz w:val="24"/>
          <w:szCs w:val="24"/>
          <w:shd w:val="clear" w:color="auto" w:fill="FFFFFF"/>
          <w:lang w:eastAsia="zh-CN"/>
        </w:rPr>
        <w:t>was terminated</w:t>
      </w:r>
      <w:r w:rsidRPr="008D6BC1">
        <w:rPr>
          <w:rFonts w:ascii="Times New Roman" w:eastAsia="Times New Roman" w:hAnsi="Times New Roman" w:cs="Times New Roman"/>
          <w:sz w:val="24"/>
          <w:szCs w:val="24"/>
          <w:shd w:val="clear" w:color="auto" w:fill="FFFFFF"/>
          <w:lang w:eastAsia="zh-CN"/>
        </w:rPr>
        <w:t>, suggesting the need for continued education</w:t>
      </w:r>
      <w:r>
        <w:rPr>
          <w:rFonts w:ascii="Times New Roman" w:eastAsia="Times New Roman" w:hAnsi="Times New Roman" w:cs="Times New Roman"/>
          <w:sz w:val="24"/>
          <w:szCs w:val="24"/>
          <w:shd w:val="clear" w:color="auto" w:fill="FFFFFF"/>
          <w:lang w:eastAsia="zh-CN"/>
        </w:rPr>
        <w:t xml:space="preserve">al support (Williams, Freedman, &amp; </w:t>
      </w:r>
      <w:proofErr w:type="spellStart"/>
      <w:r>
        <w:rPr>
          <w:rFonts w:ascii="Times New Roman" w:eastAsia="Times New Roman" w:hAnsi="Times New Roman" w:cs="Times New Roman"/>
          <w:sz w:val="24"/>
          <w:szCs w:val="24"/>
          <w:shd w:val="clear" w:color="auto" w:fill="FFFFFF"/>
          <w:lang w:eastAsia="zh-CN"/>
        </w:rPr>
        <w:t>Deci</w:t>
      </w:r>
      <w:proofErr w:type="spellEnd"/>
      <w:r>
        <w:rPr>
          <w:rFonts w:ascii="Times New Roman" w:eastAsia="Times New Roman" w:hAnsi="Times New Roman" w:cs="Times New Roman"/>
          <w:sz w:val="24"/>
          <w:szCs w:val="24"/>
          <w:shd w:val="clear" w:color="auto" w:fill="FFFFFF"/>
          <w:lang w:eastAsia="zh-CN"/>
        </w:rPr>
        <w:t xml:space="preserve">, 1998). </w:t>
      </w:r>
    </w:p>
    <w:p w14:paraId="469D6E52" w14:textId="77777777" w:rsidR="00D7293E" w:rsidRPr="00515764" w:rsidRDefault="00D7293E" w:rsidP="00D7293E">
      <w:pPr>
        <w:spacing w:after="200" w:line="360" w:lineRule="auto"/>
        <w:jc w:val="both"/>
        <w:rPr>
          <w:rFonts w:ascii="Times New Roman" w:eastAsia="Times New Roman" w:hAnsi="Times New Roman" w:cs="Times New Roman"/>
          <w:color w:val="FF0000"/>
          <w:sz w:val="24"/>
          <w:szCs w:val="24"/>
          <w:lang w:eastAsia="zh-CN"/>
        </w:rPr>
      </w:pPr>
      <w:r w:rsidRPr="008D6BC1">
        <w:rPr>
          <w:rFonts w:ascii="Times New Roman" w:eastAsia="Times New Roman" w:hAnsi="Times New Roman" w:cs="Times New Roman"/>
          <w:sz w:val="24"/>
          <w:szCs w:val="24"/>
          <w:lang w:eastAsia="zh-CN"/>
        </w:rPr>
        <w:t>Despite the proven benefits of DSCE,</w:t>
      </w:r>
      <w:r>
        <w:rPr>
          <w:rFonts w:ascii="Times New Roman" w:eastAsia="Times New Roman" w:hAnsi="Times New Roman" w:cs="Times New Roman"/>
          <w:sz w:val="24"/>
          <w:szCs w:val="24"/>
          <w:lang w:eastAsia="zh-CN"/>
        </w:rPr>
        <w:t xml:space="preserve"> t</w:t>
      </w:r>
      <w:r w:rsidRPr="008D6BC1">
        <w:rPr>
          <w:rFonts w:ascii="Times New Roman" w:eastAsia="Times New Roman" w:hAnsi="Times New Roman" w:cs="Times New Roman"/>
          <w:sz w:val="24"/>
          <w:szCs w:val="24"/>
          <w:lang w:eastAsia="zh-CN"/>
        </w:rPr>
        <w:t xml:space="preserve">he </w:t>
      </w:r>
      <w:r>
        <w:rPr>
          <w:rFonts w:ascii="Times New Roman" w:eastAsia="Times New Roman" w:hAnsi="Times New Roman" w:cs="Times New Roman"/>
          <w:sz w:val="24"/>
          <w:szCs w:val="24"/>
          <w:lang w:eastAsia="zh-CN"/>
        </w:rPr>
        <w:t xml:space="preserve">majority of </w:t>
      </w:r>
      <w:r w:rsidRPr="008D6BC1">
        <w:rPr>
          <w:rFonts w:ascii="Times New Roman" w:eastAsia="Times New Roman" w:hAnsi="Times New Roman" w:cs="Times New Roman"/>
          <w:sz w:val="24"/>
          <w:szCs w:val="24"/>
          <w:lang w:eastAsia="zh-CN"/>
        </w:rPr>
        <w:t xml:space="preserve">people with diabetes </w:t>
      </w:r>
      <w:r>
        <w:rPr>
          <w:rFonts w:ascii="Times New Roman" w:eastAsia="Times New Roman" w:hAnsi="Times New Roman" w:cs="Times New Roman"/>
          <w:sz w:val="24"/>
          <w:szCs w:val="24"/>
          <w:lang w:eastAsia="zh-CN"/>
        </w:rPr>
        <w:t>do not receive DSCE</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Johnson et al., 2015 revealed that 52.1% of adults with type 1 or type 2 received no DSCE. In another study, Li et al., 2014 </w:t>
      </w:r>
      <w:r w:rsidRPr="008D6BC1">
        <w:rPr>
          <w:rFonts w:ascii="Times New Roman" w:eastAsia="Times New Roman" w:hAnsi="Times New Roman" w:cs="Times New Roman"/>
          <w:sz w:val="24"/>
          <w:szCs w:val="24"/>
          <w:lang w:eastAsia="zh-CN"/>
        </w:rPr>
        <w:t>re</w:t>
      </w:r>
      <w:r>
        <w:rPr>
          <w:rFonts w:ascii="Times New Roman" w:eastAsia="Times New Roman" w:hAnsi="Times New Roman" w:cs="Times New Roman"/>
          <w:sz w:val="24"/>
          <w:szCs w:val="24"/>
          <w:lang w:eastAsia="zh-CN"/>
        </w:rPr>
        <w:t>ported</w:t>
      </w:r>
      <w:r w:rsidRPr="008D6BC1">
        <w:rPr>
          <w:rFonts w:ascii="Times New Roman" w:eastAsia="Times New Roman" w:hAnsi="Times New Roman" w:cs="Times New Roman"/>
          <w:sz w:val="24"/>
          <w:szCs w:val="24"/>
          <w:lang w:eastAsia="zh-CN"/>
        </w:rPr>
        <w:t xml:space="preserve"> that only 6.8% of individual with newly diagnosed type 2 diabetes </w:t>
      </w:r>
      <w:r>
        <w:rPr>
          <w:rFonts w:ascii="Times New Roman" w:eastAsia="Times New Roman" w:hAnsi="Times New Roman" w:cs="Times New Roman"/>
          <w:sz w:val="24"/>
          <w:szCs w:val="24"/>
          <w:lang w:eastAsia="zh-CN"/>
        </w:rPr>
        <w:t>who</w:t>
      </w:r>
      <w:r w:rsidRPr="008D6BC1">
        <w:rPr>
          <w:rFonts w:ascii="Times New Roman" w:eastAsia="Times New Roman" w:hAnsi="Times New Roman" w:cs="Times New Roman"/>
          <w:sz w:val="24"/>
          <w:szCs w:val="24"/>
          <w:lang w:eastAsia="zh-CN"/>
        </w:rPr>
        <w:t xml:space="preserve"> have private health insurance participated in DSCE within 12 months of diagnosis</w:t>
      </w:r>
      <w:r>
        <w:rPr>
          <w:rFonts w:ascii="Times New Roman" w:eastAsia="Times New Roman" w:hAnsi="Times New Roman" w:cs="Times New Roman"/>
          <w:sz w:val="24"/>
          <w:szCs w:val="24"/>
          <w:lang w:eastAsia="zh-CN"/>
        </w:rPr>
        <w:t xml:space="preserve"> </w:t>
      </w:r>
      <w:r w:rsidRPr="008D6BC1">
        <w:rPr>
          <w:rFonts w:ascii="Times New Roman" w:eastAsia="Times New Roman" w:hAnsi="Times New Roman" w:cs="Times New Roman"/>
          <w:sz w:val="24"/>
          <w:szCs w:val="24"/>
          <w:lang w:eastAsia="zh-CN"/>
        </w:rPr>
        <w:t>and only 4% of Medicare patients received DSCE</w:t>
      </w:r>
      <w:r>
        <w:rPr>
          <w:rFonts w:ascii="Times New Roman" w:eastAsia="Times New Roman" w:hAnsi="Times New Roman" w:cs="Times New Roman"/>
          <w:sz w:val="24"/>
          <w:szCs w:val="24"/>
          <w:lang w:eastAsia="zh-CN"/>
        </w:rPr>
        <w:t xml:space="preserve"> (Ellis et al., 2004)</w:t>
      </w:r>
      <w:r w:rsidRPr="008D6BC1">
        <w:rPr>
          <w:rFonts w:ascii="Times New Roman" w:eastAsia="Times New Roman" w:hAnsi="Times New Roman" w:cs="Times New Roman"/>
          <w:sz w:val="24"/>
          <w:szCs w:val="24"/>
          <w:lang w:eastAsia="zh-CN"/>
        </w:rPr>
        <w:t xml:space="preserve">. This low </w:t>
      </w:r>
      <w:r>
        <w:rPr>
          <w:rFonts w:ascii="Times New Roman" w:eastAsia="Times New Roman" w:hAnsi="Times New Roman" w:cs="Times New Roman"/>
          <w:sz w:val="24"/>
          <w:szCs w:val="24"/>
          <w:lang w:eastAsia="zh-CN"/>
        </w:rPr>
        <w:t>number</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is attributed to many barriers including </w:t>
      </w:r>
      <w:r w:rsidRPr="008D6BC1">
        <w:rPr>
          <w:rFonts w:ascii="Times New Roman" w:eastAsia="Times New Roman" w:hAnsi="Times New Roman" w:cs="Times New Roman"/>
          <w:sz w:val="24"/>
          <w:szCs w:val="24"/>
          <w:lang w:eastAsia="zh-CN"/>
        </w:rPr>
        <w:t>factors</w:t>
      </w:r>
      <w:r>
        <w:rPr>
          <w:rFonts w:ascii="Times New Roman" w:eastAsia="Times New Roman" w:hAnsi="Times New Roman" w:cs="Times New Roman"/>
          <w:sz w:val="24"/>
          <w:szCs w:val="24"/>
          <w:lang w:eastAsia="zh-CN"/>
        </w:rPr>
        <w:t xml:space="preserve"> associated with access to the health system and health care professionals; limited </w:t>
      </w:r>
      <w:r w:rsidRPr="008D6BC1">
        <w:rPr>
          <w:rFonts w:ascii="Times New Roman" w:eastAsia="Times New Roman" w:hAnsi="Times New Roman" w:cs="Times New Roman"/>
          <w:sz w:val="24"/>
          <w:szCs w:val="24"/>
          <w:lang w:eastAsia="zh-CN"/>
        </w:rPr>
        <w:t>community resources and</w:t>
      </w:r>
      <w:r>
        <w:rPr>
          <w:rFonts w:ascii="Times New Roman" w:eastAsia="Times New Roman" w:hAnsi="Times New Roman" w:cs="Times New Roman"/>
          <w:sz w:val="24"/>
          <w:szCs w:val="24"/>
          <w:lang w:eastAsia="zh-CN"/>
        </w:rPr>
        <w:t>;</w:t>
      </w:r>
      <w:r w:rsidRPr="008D6BC1">
        <w:rPr>
          <w:rFonts w:ascii="Times New Roman" w:eastAsia="Times New Roman" w:hAnsi="Times New Roman" w:cs="Times New Roman"/>
          <w:sz w:val="24"/>
          <w:szCs w:val="24"/>
          <w:lang w:eastAsia="zh-CN"/>
        </w:rPr>
        <w:t xml:space="preserve"> the </w:t>
      </w:r>
      <w:r>
        <w:rPr>
          <w:rFonts w:ascii="Times New Roman" w:eastAsia="Times New Roman" w:hAnsi="Times New Roman" w:cs="Times New Roman"/>
          <w:sz w:val="24"/>
          <w:szCs w:val="24"/>
          <w:lang w:eastAsia="zh-CN"/>
        </w:rPr>
        <w:t xml:space="preserve">behaviour of </w:t>
      </w:r>
      <w:r w:rsidRPr="008D6BC1">
        <w:rPr>
          <w:rFonts w:ascii="Times New Roman" w:eastAsia="Times New Roman" w:hAnsi="Times New Roman" w:cs="Times New Roman"/>
          <w:sz w:val="24"/>
          <w:szCs w:val="24"/>
          <w:lang w:eastAsia="zh-CN"/>
        </w:rPr>
        <w:t>individual</w:t>
      </w:r>
      <w:r>
        <w:rPr>
          <w:rFonts w:ascii="Times New Roman" w:eastAsia="Times New Roman" w:hAnsi="Times New Roman" w:cs="Times New Roman"/>
          <w:sz w:val="24"/>
          <w:szCs w:val="24"/>
          <w:lang w:eastAsia="zh-CN"/>
        </w:rPr>
        <w:t>s</w:t>
      </w:r>
      <w:r w:rsidRPr="008D6BC1">
        <w:rPr>
          <w:rFonts w:ascii="Times New Roman" w:eastAsia="Times New Roman" w:hAnsi="Times New Roman" w:cs="Times New Roman"/>
          <w:sz w:val="24"/>
          <w:szCs w:val="24"/>
          <w:lang w:eastAsia="zh-CN"/>
        </w:rPr>
        <w:t xml:space="preserve"> with diabetes </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Peyrot</w:t>
      </w:r>
      <w:proofErr w:type="spellEnd"/>
      <w:r>
        <w:rPr>
          <w:rFonts w:ascii="Times New Roman" w:eastAsia="Times New Roman" w:hAnsi="Times New Roman" w:cs="Times New Roman"/>
          <w:sz w:val="24"/>
          <w:szCs w:val="24"/>
          <w:lang w:eastAsia="zh-CN"/>
        </w:rPr>
        <w:t xml:space="preserve">, Rubin, Funnel, &amp; </w:t>
      </w:r>
      <w:proofErr w:type="spellStart"/>
      <w:r>
        <w:rPr>
          <w:rFonts w:ascii="Times New Roman" w:eastAsia="Times New Roman" w:hAnsi="Times New Roman" w:cs="Times New Roman"/>
          <w:sz w:val="24"/>
          <w:szCs w:val="24"/>
          <w:lang w:eastAsia="zh-CN"/>
        </w:rPr>
        <w:t>Siminero</w:t>
      </w:r>
      <w:proofErr w:type="spellEnd"/>
      <w:r>
        <w:rPr>
          <w:rFonts w:ascii="Times New Roman" w:eastAsia="Times New Roman" w:hAnsi="Times New Roman" w:cs="Times New Roman"/>
          <w:sz w:val="24"/>
          <w:szCs w:val="24"/>
          <w:lang w:eastAsia="zh-CN"/>
        </w:rPr>
        <w:t xml:space="preserve">, 2009; </w:t>
      </w:r>
      <w:proofErr w:type="spellStart"/>
      <w:r>
        <w:rPr>
          <w:rFonts w:ascii="Times New Roman" w:eastAsia="Times New Roman" w:hAnsi="Times New Roman" w:cs="Times New Roman"/>
          <w:sz w:val="24"/>
          <w:szCs w:val="24"/>
          <w:lang w:eastAsia="zh-CN"/>
        </w:rPr>
        <w:t>Remler</w:t>
      </w:r>
      <w:proofErr w:type="spellEnd"/>
      <w:r>
        <w:rPr>
          <w:rFonts w:ascii="Times New Roman" w:eastAsia="Times New Roman" w:hAnsi="Times New Roman" w:cs="Times New Roman"/>
          <w:sz w:val="24"/>
          <w:szCs w:val="24"/>
          <w:lang w:eastAsia="zh-CN"/>
        </w:rPr>
        <w:t xml:space="preserve"> et al., 2011). </w:t>
      </w:r>
      <w:r w:rsidRPr="00CA60F0">
        <w:rPr>
          <w:rFonts w:ascii="Times New Roman" w:eastAsia="Times New Roman" w:hAnsi="Times New Roman" w:cs="Times New Roman"/>
          <w:sz w:val="24"/>
          <w:szCs w:val="24"/>
          <w:lang w:eastAsia="zh-CN"/>
        </w:rPr>
        <w:t>Barrier</w:t>
      </w:r>
      <w:r>
        <w:rPr>
          <w:rFonts w:ascii="Times New Roman" w:eastAsia="Times New Roman" w:hAnsi="Times New Roman" w:cs="Times New Roman"/>
          <w:sz w:val="24"/>
          <w:szCs w:val="24"/>
          <w:lang w:eastAsia="zh-CN"/>
        </w:rPr>
        <w:t>s</w:t>
      </w:r>
      <w:r w:rsidRPr="00CA60F0">
        <w:rPr>
          <w:rFonts w:ascii="Times New Roman" w:eastAsia="Times New Roman" w:hAnsi="Times New Roman" w:cs="Times New Roman"/>
          <w:sz w:val="24"/>
          <w:szCs w:val="24"/>
          <w:lang w:eastAsia="zh-CN"/>
        </w:rPr>
        <w:t xml:space="preserve"> can also include limited access to the recommended DSCE because of financial </w:t>
      </w:r>
      <w:r>
        <w:rPr>
          <w:rFonts w:ascii="Times New Roman" w:eastAsia="Times New Roman" w:hAnsi="Times New Roman" w:cs="Times New Roman"/>
          <w:sz w:val="24"/>
          <w:szCs w:val="24"/>
          <w:lang w:eastAsia="zh-CN"/>
        </w:rPr>
        <w:t>burdens</w:t>
      </w:r>
      <w:r w:rsidRPr="00CA60F0">
        <w:rPr>
          <w:rFonts w:ascii="Times New Roman" w:eastAsia="Times New Roman" w:hAnsi="Times New Roman" w:cs="Times New Roman"/>
          <w:sz w:val="24"/>
          <w:szCs w:val="24"/>
          <w:lang w:eastAsia="zh-CN"/>
        </w:rPr>
        <w:t xml:space="preserve"> and limited speciality provider resources</w:t>
      </w:r>
      <w:r>
        <w:rPr>
          <w:rFonts w:ascii="Times New Roman" w:eastAsia="Times New Roman" w:hAnsi="Times New Roman" w:cs="Times New Roman"/>
          <w:sz w:val="24"/>
          <w:szCs w:val="24"/>
          <w:lang w:eastAsia="zh-CN"/>
        </w:rPr>
        <w:t>,</w:t>
      </w:r>
      <w:r w:rsidRPr="00CA60F0">
        <w:rPr>
          <w:rFonts w:ascii="Times New Roman" w:eastAsia="Times New Roman" w:hAnsi="Times New Roman" w:cs="Times New Roman"/>
          <w:sz w:val="24"/>
          <w:szCs w:val="24"/>
          <w:lang w:eastAsia="zh-CN"/>
        </w:rPr>
        <w:t xml:space="preserve"> especially in rural/remote communities</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Scrimgeour</w:t>
      </w:r>
      <w:proofErr w:type="spellEnd"/>
      <w:r>
        <w:rPr>
          <w:rFonts w:ascii="Times New Roman" w:eastAsia="Times New Roman" w:hAnsi="Times New Roman" w:cs="Times New Roman"/>
          <w:sz w:val="24"/>
          <w:szCs w:val="24"/>
          <w:lang w:eastAsia="zh-CN"/>
        </w:rPr>
        <w:t xml:space="preserve"> &amp; </w:t>
      </w:r>
      <w:proofErr w:type="spellStart"/>
      <w:r>
        <w:rPr>
          <w:rFonts w:ascii="Times New Roman" w:eastAsia="Times New Roman" w:hAnsi="Times New Roman" w:cs="Times New Roman"/>
          <w:sz w:val="24"/>
          <w:szCs w:val="24"/>
          <w:lang w:eastAsia="zh-CN"/>
        </w:rPr>
        <w:t>Scrimgeour</w:t>
      </w:r>
      <w:proofErr w:type="spellEnd"/>
      <w:r>
        <w:rPr>
          <w:rFonts w:ascii="Times New Roman" w:eastAsia="Times New Roman" w:hAnsi="Times New Roman" w:cs="Times New Roman"/>
          <w:sz w:val="24"/>
          <w:szCs w:val="24"/>
          <w:lang w:eastAsia="zh-CN"/>
        </w:rPr>
        <w:t xml:space="preserve">, 2008). </w:t>
      </w:r>
      <w:r w:rsidRPr="00140F7D">
        <w:rPr>
          <w:rFonts w:ascii="Times New Roman" w:eastAsia="Times New Roman" w:hAnsi="Times New Roman" w:cs="Times New Roman"/>
          <w:sz w:val="24"/>
          <w:szCs w:val="24"/>
          <w:lang w:eastAsia="zh-CN"/>
        </w:rPr>
        <w:t xml:space="preserve">Furthermore, assessing DSCE does not in itself guarantee effective and sustained long term self-care in diabetic patients. Most patients need ongoing education to sustain the level of self-management needed on long term basis. </w:t>
      </w:r>
    </w:p>
    <w:p w14:paraId="209E11A7" w14:textId="77777777" w:rsidR="00D7293E" w:rsidRPr="006A2727" w:rsidRDefault="00D7293E" w:rsidP="00D7293E">
      <w:pPr>
        <w:spacing w:after="200" w:line="360" w:lineRule="auto"/>
        <w:jc w:val="both"/>
        <w:rPr>
          <w:rFonts w:ascii="Times New Roman" w:eastAsia="Times New Roman" w:hAnsi="Times New Roman" w:cs="Times New Roman"/>
          <w:sz w:val="24"/>
          <w:szCs w:val="24"/>
        </w:rPr>
      </w:pPr>
      <w:r w:rsidRPr="008D6BC1">
        <w:rPr>
          <w:rFonts w:ascii="Times New Roman" w:eastAsia="Times New Roman" w:hAnsi="Times New Roman" w:cs="Times New Roman"/>
          <w:sz w:val="24"/>
          <w:szCs w:val="24"/>
          <w:shd w:val="clear" w:color="auto" w:fill="FFFFFF"/>
          <w:lang w:eastAsia="zh-CN"/>
        </w:rPr>
        <w:t xml:space="preserve">It is </w:t>
      </w:r>
      <w:r>
        <w:rPr>
          <w:rFonts w:ascii="Times New Roman" w:eastAsia="Times New Roman" w:hAnsi="Times New Roman" w:cs="Times New Roman"/>
          <w:sz w:val="24"/>
          <w:szCs w:val="24"/>
          <w:shd w:val="clear" w:color="auto" w:fill="FFFFFF"/>
          <w:lang w:eastAsia="zh-CN"/>
        </w:rPr>
        <w:t>advocated</w:t>
      </w:r>
      <w:r w:rsidRPr="008D6BC1">
        <w:rPr>
          <w:rFonts w:ascii="Times New Roman" w:eastAsia="Times New Roman" w:hAnsi="Times New Roman" w:cs="Times New Roman"/>
          <w:sz w:val="24"/>
          <w:szCs w:val="24"/>
          <w:shd w:val="clear" w:color="auto" w:fill="FFFFFF"/>
          <w:lang w:eastAsia="zh-CN"/>
        </w:rPr>
        <w:t xml:space="preserve"> that education</w:t>
      </w:r>
      <w:r>
        <w:rPr>
          <w:rFonts w:ascii="Times New Roman" w:eastAsia="Times New Roman" w:hAnsi="Times New Roman" w:cs="Times New Roman"/>
          <w:sz w:val="24"/>
          <w:szCs w:val="24"/>
          <w:shd w:val="clear" w:color="auto" w:fill="FFFFFF"/>
          <w:lang w:eastAsia="zh-CN"/>
        </w:rPr>
        <w:t>al support</w:t>
      </w:r>
      <w:r w:rsidRPr="008D6BC1">
        <w:rPr>
          <w:rFonts w:ascii="Times New Roman" w:eastAsia="Times New Roman" w:hAnsi="Times New Roman" w:cs="Times New Roman"/>
          <w:sz w:val="24"/>
          <w:szCs w:val="24"/>
          <w:shd w:val="clear" w:color="auto" w:fill="FFFFFF"/>
          <w:lang w:eastAsia="zh-CN"/>
        </w:rPr>
        <w:t xml:space="preserve"> on self-care should </w:t>
      </w:r>
      <w:r>
        <w:rPr>
          <w:rFonts w:ascii="Times New Roman" w:eastAsia="Times New Roman" w:hAnsi="Times New Roman" w:cs="Times New Roman"/>
          <w:sz w:val="24"/>
          <w:szCs w:val="24"/>
          <w:shd w:val="clear" w:color="auto" w:fill="FFFFFF"/>
          <w:lang w:eastAsia="zh-CN"/>
        </w:rPr>
        <w:t xml:space="preserve">go beyond the present recommendation of occurrence at diagnosis, annually, when new complication sets in or during transition in care (Powers et al., 2017); </w:t>
      </w:r>
      <w:r w:rsidRPr="008D6BC1">
        <w:rPr>
          <w:rFonts w:ascii="Times New Roman" w:eastAsia="Times New Roman" w:hAnsi="Times New Roman" w:cs="Times New Roman"/>
          <w:sz w:val="24"/>
          <w:szCs w:val="24"/>
          <w:shd w:val="clear" w:color="auto" w:fill="FFFFFF"/>
          <w:lang w:eastAsia="zh-CN"/>
        </w:rPr>
        <w:t xml:space="preserve">but </w:t>
      </w:r>
      <w:r>
        <w:rPr>
          <w:rFonts w:ascii="Times New Roman" w:eastAsia="Times New Roman" w:hAnsi="Times New Roman" w:cs="Times New Roman"/>
          <w:sz w:val="24"/>
          <w:szCs w:val="24"/>
          <w:shd w:val="clear" w:color="auto" w:fill="FFFFFF"/>
          <w:lang w:eastAsia="zh-CN"/>
        </w:rPr>
        <w:t>more regularly</w:t>
      </w:r>
      <w:r w:rsidRPr="008D6BC1">
        <w:rPr>
          <w:rFonts w:ascii="Times New Roman" w:eastAsia="Times New Roman" w:hAnsi="Times New Roman" w:cs="Times New Roman"/>
          <w:sz w:val="24"/>
          <w:szCs w:val="24"/>
          <w:shd w:val="clear" w:color="auto" w:fill="FFFFFF"/>
          <w:lang w:eastAsia="zh-CN"/>
        </w:rPr>
        <w:t xml:space="preserve">. This </w:t>
      </w:r>
      <w:r>
        <w:rPr>
          <w:rFonts w:ascii="Times New Roman" w:eastAsia="Times New Roman" w:hAnsi="Times New Roman" w:cs="Times New Roman"/>
          <w:sz w:val="24"/>
          <w:szCs w:val="24"/>
          <w:shd w:val="clear" w:color="auto" w:fill="FFFFFF"/>
          <w:lang w:eastAsia="zh-CN"/>
        </w:rPr>
        <w:t xml:space="preserve">is essential to promote </w:t>
      </w:r>
      <w:r>
        <w:rPr>
          <w:rFonts w:ascii="Times New Roman" w:eastAsia="Times New Roman" w:hAnsi="Times New Roman" w:cs="Times New Roman"/>
          <w:sz w:val="24"/>
          <w:szCs w:val="24"/>
          <w:shd w:val="clear" w:color="auto" w:fill="FFFFFF"/>
          <w:lang w:eastAsia="zh-CN"/>
        </w:rPr>
        <w:lastRenderedPageBreak/>
        <w:t>awareness of the importance of self-management,</w:t>
      </w:r>
      <w:r w:rsidRPr="008D6BC1">
        <w:rPr>
          <w:rFonts w:ascii="Times New Roman" w:eastAsia="Times New Roman" w:hAnsi="Times New Roman" w:cs="Times New Roman"/>
          <w:sz w:val="24"/>
          <w:szCs w:val="24"/>
          <w:shd w:val="clear" w:color="auto" w:fill="FFFFFF"/>
          <w:lang w:eastAsia="zh-CN"/>
        </w:rPr>
        <w:t xml:space="preserve"> build the resilience needed to overcome barriers, cope with the ongoing demands, and facilitate required behavioural changes during the course of treatment and life transitions</w:t>
      </w:r>
      <w:r w:rsidRPr="006A272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(Coyle, Francis, &amp; Chapman, 2013; </w:t>
      </w:r>
      <w:proofErr w:type="spellStart"/>
      <w:r>
        <w:rPr>
          <w:rFonts w:ascii="Times New Roman" w:hAnsi="Times New Roman" w:cs="Times New Roman"/>
          <w:sz w:val="24"/>
          <w:szCs w:val="24"/>
          <w:shd w:val="clear" w:color="auto" w:fill="FFFFFF"/>
        </w:rPr>
        <w:t>Shrivastava</w:t>
      </w:r>
      <w:proofErr w:type="spellEnd"/>
      <w:r>
        <w:rPr>
          <w:rFonts w:ascii="Times New Roman" w:hAnsi="Times New Roman" w:cs="Times New Roman"/>
          <w:sz w:val="24"/>
          <w:szCs w:val="24"/>
          <w:shd w:val="clear" w:color="auto" w:fill="FFFFFF"/>
        </w:rPr>
        <w:t xml:space="preserve"> et al., 2013)</w:t>
      </w:r>
      <w:r w:rsidRPr="006A27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6B17E4F8" w14:textId="77777777" w:rsidR="00D7293E" w:rsidRPr="008D6BC1" w:rsidRDefault="00D7293E" w:rsidP="00D7293E">
      <w:pPr>
        <w:spacing w:after="200" w:line="360" w:lineRule="auto"/>
        <w:jc w:val="both"/>
        <w:rPr>
          <w:rFonts w:ascii="Times New Roman" w:eastAsia="Times New Roman" w:hAnsi="Times New Roman" w:cs="Times New Roman"/>
          <w:b/>
          <w:sz w:val="24"/>
          <w:szCs w:val="24"/>
          <w:lang w:eastAsia="zh-CN"/>
        </w:rPr>
      </w:pPr>
      <w:r w:rsidRPr="008D6BC1">
        <w:rPr>
          <w:rFonts w:ascii="Times New Roman" w:eastAsia="Times New Roman" w:hAnsi="Times New Roman" w:cs="Times New Roman"/>
          <w:sz w:val="24"/>
          <w:szCs w:val="24"/>
          <w:shd w:val="clear" w:color="auto" w:fill="FFFFFF"/>
          <w:lang w:eastAsia="zh-CN"/>
        </w:rPr>
        <w:t xml:space="preserve"> </w:t>
      </w:r>
      <w:r w:rsidRPr="008D6BC1">
        <w:rPr>
          <w:rFonts w:ascii="Times New Roman" w:eastAsia="Times New Roman" w:hAnsi="Times New Roman" w:cs="Times New Roman"/>
          <w:b/>
          <w:sz w:val="24"/>
          <w:szCs w:val="24"/>
          <w:lang w:eastAsia="zh-CN"/>
        </w:rPr>
        <w:t>Self-care education via</w:t>
      </w:r>
      <w:r>
        <w:rPr>
          <w:rFonts w:ascii="Times New Roman" w:eastAsia="Times New Roman" w:hAnsi="Times New Roman" w:cs="Times New Roman"/>
          <w:b/>
          <w:sz w:val="24"/>
          <w:szCs w:val="24"/>
          <w:lang w:eastAsia="zh-CN"/>
        </w:rPr>
        <w:t xml:space="preserve"> mobile</w:t>
      </w:r>
      <w:r w:rsidRPr="008D6BC1">
        <w:rPr>
          <w:rFonts w:ascii="Times New Roman" w:eastAsia="Times New Roman" w:hAnsi="Times New Roman" w:cs="Times New Roman"/>
          <w:b/>
          <w:sz w:val="24"/>
          <w:szCs w:val="24"/>
          <w:lang w:eastAsia="zh-CN"/>
        </w:rPr>
        <w:t xml:space="preserve"> technology-based applications (apps)</w:t>
      </w:r>
    </w:p>
    <w:p w14:paraId="0EB7EBDE" w14:textId="77777777" w:rsidR="00D7293E" w:rsidRPr="00CA60F0" w:rsidRDefault="00D7293E" w:rsidP="00D7293E">
      <w:pPr>
        <w:spacing w:after="200"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 xml:space="preserve">According to the World Health Organisation, </w:t>
      </w:r>
      <w:r>
        <w:rPr>
          <w:rFonts w:ascii="Times New Roman" w:eastAsia="Times New Roman" w:hAnsi="Times New Roman" w:cs="Times New Roman"/>
          <w:sz w:val="24"/>
          <w:szCs w:val="24"/>
          <w:lang w:eastAsia="zh-CN"/>
        </w:rPr>
        <w:t>the use of mobile t</w:t>
      </w:r>
      <w:r w:rsidRPr="008D6BC1">
        <w:rPr>
          <w:rFonts w:ascii="Times New Roman" w:eastAsia="Times New Roman" w:hAnsi="Times New Roman" w:cs="Times New Roman"/>
          <w:sz w:val="24"/>
          <w:szCs w:val="24"/>
          <w:lang w:eastAsia="zh-CN"/>
        </w:rPr>
        <w:t xml:space="preserve">echnologies </w:t>
      </w:r>
      <w:r>
        <w:rPr>
          <w:rFonts w:ascii="Times New Roman" w:eastAsia="Times New Roman" w:hAnsi="Times New Roman" w:cs="Times New Roman"/>
          <w:sz w:val="24"/>
          <w:szCs w:val="24"/>
          <w:lang w:eastAsia="zh-CN"/>
        </w:rPr>
        <w:t xml:space="preserve">can support the achievement of health outcomes, which have the potential to transform health service delivery globally (WHO 2011). </w:t>
      </w:r>
      <w:r w:rsidRPr="008D6BC1">
        <w:rPr>
          <w:rFonts w:ascii="Times New Roman" w:eastAsia="Times New Roman" w:hAnsi="Times New Roman" w:cs="Times New Roman"/>
          <w:sz w:val="24"/>
          <w:szCs w:val="24"/>
          <w:lang w:eastAsia="zh-CN"/>
        </w:rPr>
        <w:t>The prevention and management of chronic conditions such as diabetes present serious problems for the patients and the health care system; because patient</w:t>
      </w:r>
      <w:r>
        <w:rPr>
          <w:rFonts w:ascii="Times New Roman" w:eastAsia="Times New Roman" w:hAnsi="Times New Roman" w:cs="Times New Roman"/>
          <w:sz w:val="24"/>
          <w:szCs w:val="24"/>
          <w:lang w:eastAsia="zh-CN"/>
        </w:rPr>
        <w:t>s’</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ongoing </w:t>
      </w:r>
      <w:r w:rsidRPr="008D6BC1">
        <w:rPr>
          <w:rFonts w:ascii="Times New Roman" w:eastAsia="Times New Roman" w:hAnsi="Times New Roman" w:cs="Times New Roman"/>
          <w:sz w:val="24"/>
          <w:szCs w:val="24"/>
          <w:lang w:eastAsia="zh-CN"/>
        </w:rPr>
        <w:t xml:space="preserve">compliance to self-care </w:t>
      </w:r>
      <w:r>
        <w:rPr>
          <w:rFonts w:ascii="Times New Roman" w:eastAsia="Times New Roman" w:hAnsi="Times New Roman" w:cs="Times New Roman"/>
          <w:sz w:val="24"/>
          <w:szCs w:val="24"/>
          <w:lang w:eastAsia="zh-CN"/>
        </w:rPr>
        <w:t>is</w:t>
      </w:r>
      <w:r w:rsidRPr="008D6BC1">
        <w:rPr>
          <w:rFonts w:ascii="Times New Roman" w:eastAsia="Times New Roman" w:hAnsi="Times New Roman" w:cs="Times New Roman"/>
          <w:sz w:val="24"/>
          <w:szCs w:val="24"/>
          <w:lang w:eastAsia="zh-CN"/>
        </w:rPr>
        <w:t xml:space="preserve"> a difficult challenge</w:t>
      </w:r>
      <w:r>
        <w:rPr>
          <w:rFonts w:ascii="Times New Roman" w:eastAsia="Times New Roman" w:hAnsi="Times New Roman" w:cs="Times New Roman"/>
          <w:sz w:val="24"/>
          <w:szCs w:val="24"/>
          <w:lang w:eastAsia="zh-CN"/>
        </w:rPr>
        <w:t xml:space="preserve"> (Tam, Sharma, &amp; </w:t>
      </w:r>
      <w:proofErr w:type="spellStart"/>
      <w:r>
        <w:rPr>
          <w:rFonts w:ascii="Times New Roman" w:eastAsia="Times New Roman" w:hAnsi="Times New Roman" w:cs="Times New Roman"/>
          <w:sz w:val="24"/>
          <w:szCs w:val="24"/>
          <w:lang w:eastAsia="zh-CN"/>
        </w:rPr>
        <w:t>Amirfar</w:t>
      </w:r>
      <w:proofErr w:type="spellEnd"/>
      <w:r>
        <w:rPr>
          <w:rFonts w:ascii="Times New Roman" w:eastAsia="Times New Roman" w:hAnsi="Times New Roman" w:cs="Times New Roman"/>
          <w:sz w:val="24"/>
          <w:szCs w:val="24"/>
          <w:lang w:eastAsia="zh-CN"/>
        </w:rPr>
        <w:t xml:space="preserve">, 2013). However, with advancing technology, </w:t>
      </w:r>
      <w:r w:rsidRPr="00CA60F0">
        <w:rPr>
          <w:rFonts w:ascii="Times New Roman" w:eastAsia="Times New Roman" w:hAnsi="Times New Roman" w:cs="Times New Roman"/>
          <w:sz w:val="24"/>
          <w:szCs w:val="24"/>
          <w:lang w:eastAsia="zh-CN"/>
        </w:rPr>
        <w:t xml:space="preserve">mobile communication </w:t>
      </w:r>
      <w:r>
        <w:rPr>
          <w:rFonts w:ascii="Times New Roman" w:eastAsia="Times New Roman" w:hAnsi="Times New Roman" w:cs="Times New Roman"/>
          <w:sz w:val="24"/>
          <w:szCs w:val="24"/>
          <w:lang w:eastAsia="zh-CN"/>
        </w:rPr>
        <w:t xml:space="preserve">devices </w:t>
      </w:r>
      <w:r w:rsidRPr="00CA60F0">
        <w:rPr>
          <w:rFonts w:ascii="Times New Roman" w:eastAsia="Times New Roman" w:hAnsi="Times New Roman" w:cs="Times New Roman"/>
          <w:sz w:val="24"/>
          <w:szCs w:val="24"/>
          <w:lang w:eastAsia="zh-CN"/>
        </w:rPr>
        <w:t>are widely accessible and</w:t>
      </w:r>
      <w:r>
        <w:rPr>
          <w:rFonts w:ascii="Times New Roman" w:eastAsia="Times New Roman" w:hAnsi="Times New Roman" w:cs="Times New Roman"/>
          <w:sz w:val="24"/>
          <w:szCs w:val="24"/>
          <w:lang w:eastAsia="zh-CN"/>
        </w:rPr>
        <w:t xml:space="preserve"> it is therefore possible to apply mobile apps technology to empower patients through </w:t>
      </w:r>
      <w:r w:rsidRPr="00CA60F0">
        <w:rPr>
          <w:rFonts w:ascii="Times New Roman" w:eastAsia="Times New Roman" w:hAnsi="Times New Roman" w:cs="Times New Roman"/>
          <w:sz w:val="24"/>
          <w:szCs w:val="24"/>
          <w:lang w:eastAsia="zh-CN"/>
        </w:rPr>
        <w:t>improved self-monitoring and disease mangement programs</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Mickan</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Tilson</w:t>
      </w:r>
      <w:proofErr w:type="spellEnd"/>
      <w:r>
        <w:rPr>
          <w:rFonts w:ascii="Times New Roman" w:eastAsia="Times New Roman" w:hAnsi="Times New Roman" w:cs="Times New Roman"/>
          <w:sz w:val="24"/>
          <w:szCs w:val="24"/>
          <w:lang w:eastAsia="zh-CN"/>
        </w:rPr>
        <w:t xml:space="preserve">, Atherton, Roberts, &amp; </w:t>
      </w:r>
      <w:proofErr w:type="spellStart"/>
      <w:r>
        <w:rPr>
          <w:rFonts w:ascii="Times New Roman" w:eastAsia="Times New Roman" w:hAnsi="Times New Roman" w:cs="Times New Roman"/>
          <w:sz w:val="24"/>
          <w:szCs w:val="24"/>
          <w:lang w:eastAsia="zh-CN"/>
        </w:rPr>
        <w:t>Heneghan</w:t>
      </w:r>
      <w:proofErr w:type="spellEnd"/>
      <w:r>
        <w:rPr>
          <w:rFonts w:ascii="Times New Roman" w:eastAsia="Times New Roman" w:hAnsi="Times New Roman" w:cs="Times New Roman"/>
          <w:sz w:val="24"/>
          <w:szCs w:val="24"/>
          <w:lang w:eastAsia="zh-CN"/>
        </w:rPr>
        <w:t xml:space="preserve">, 2013). </w:t>
      </w:r>
    </w:p>
    <w:p w14:paraId="40E05B2C" w14:textId="77777777" w:rsidR="00D7293E" w:rsidRPr="00CA60F0" w:rsidRDefault="00D7293E" w:rsidP="00D7293E">
      <w:p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Pr="008D6BC1">
        <w:rPr>
          <w:rFonts w:ascii="Times New Roman" w:eastAsia="Times New Roman" w:hAnsi="Times New Roman" w:cs="Times New Roman"/>
          <w:sz w:val="24"/>
          <w:szCs w:val="24"/>
          <w:lang w:eastAsia="zh-CN"/>
        </w:rPr>
        <w:t>ersuasive technolog</w:t>
      </w:r>
      <w:r>
        <w:rPr>
          <w:rFonts w:ascii="Times New Roman" w:eastAsia="Times New Roman" w:hAnsi="Times New Roman" w:cs="Times New Roman"/>
          <w:sz w:val="24"/>
          <w:szCs w:val="24"/>
          <w:lang w:eastAsia="zh-CN"/>
        </w:rPr>
        <w:t>y</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which refers to a computing device or application intentionally designed to change users’ attitude or behaviour in a predetermined way (Fogg 2003) </w:t>
      </w:r>
      <w:r w:rsidRPr="008D6BC1">
        <w:rPr>
          <w:rFonts w:ascii="Times New Roman" w:eastAsia="Times New Roman" w:hAnsi="Times New Roman" w:cs="Times New Roman"/>
          <w:sz w:val="24"/>
          <w:szCs w:val="24"/>
          <w:lang w:eastAsia="zh-CN"/>
        </w:rPr>
        <w:t>have the ability to motivate and support healthy lifestyle decisions</w:t>
      </w:r>
      <w:r>
        <w:rPr>
          <w:rFonts w:ascii="Times New Roman" w:eastAsia="Times New Roman" w:hAnsi="Times New Roman" w:cs="Times New Roman"/>
          <w:sz w:val="24"/>
          <w:szCs w:val="24"/>
          <w:lang w:eastAsia="zh-CN"/>
        </w:rPr>
        <w:t>,</w:t>
      </w:r>
      <w:r w:rsidRPr="008D6BC1">
        <w:rPr>
          <w:rFonts w:ascii="Times New Roman" w:eastAsia="Times New Roman" w:hAnsi="Times New Roman" w:cs="Times New Roman"/>
          <w:sz w:val="24"/>
          <w:szCs w:val="24"/>
          <w:lang w:eastAsia="zh-CN"/>
        </w:rPr>
        <w:t xml:space="preserve"> which could prevent</w:t>
      </w:r>
      <w:r>
        <w:rPr>
          <w:rFonts w:ascii="Times New Roman" w:eastAsia="Times New Roman" w:hAnsi="Times New Roman" w:cs="Times New Roman"/>
          <w:sz w:val="24"/>
          <w:szCs w:val="24"/>
          <w:lang w:eastAsia="zh-CN"/>
        </w:rPr>
        <w:t xml:space="preserve"> or delay</w:t>
      </w:r>
      <w:r w:rsidRPr="008D6BC1">
        <w:rPr>
          <w:rFonts w:ascii="Times New Roman" w:eastAsia="Times New Roman" w:hAnsi="Times New Roman" w:cs="Times New Roman"/>
          <w:sz w:val="24"/>
          <w:szCs w:val="24"/>
          <w:lang w:eastAsia="zh-CN"/>
        </w:rPr>
        <w:t xml:space="preserve"> the onset of complications in chronic diseases and improve the quality of life. </w:t>
      </w:r>
      <w:r>
        <w:rPr>
          <w:rFonts w:ascii="Times New Roman" w:eastAsia="Times New Roman" w:hAnsi="Times New Roman" w:cs="Times New Roman"/>
          <w:sz w:val="24"/>
          <w:szCs w:val="24"/>
          <w:lang w:eastAsia="zh-CN"/>
        </w:rPr>
        <w:t xml:space="preserve">Persuasive strategies include </w:t>
      </w:r>
      <w:r w:rsidRPr="008D6BC1">
        <w:rPr>
          <w:rFonts w:ascii="Times New Roman" w:eastAsia="Times New Roman" w:hAnsi="Times New Roman" w:cs="Times New Roman"/>
          <w:sz w:val="24"/>
          <w:szCs w:val="24"/>
          <w:lang w:eastAsia="zh-CN"/>
        </w:rPr>
        <w:t>text messagin</w:t>
      </w:r>
      <w:r>
        <w:rPr>
          <w:rFonts w:ascii="Times New Roman" w:eastAsia="Times New Roman" w:hAnsi="Times New Roman" w:cs="Times New Roman"/>
          <w:sz w:val="24"/>
          <w:szCs w:val="24"/>
          <w:lang w:eastAsia="zh-CN"/>
        </w:rPr>
        <w:t xml:space="preserve">g and mobile phone applications, and they </w:t>
      </w:r>
      <w:r w:rsidRPr="00CA60F0">
        <w:rPr>
          <w:rFonts w:ascii="Times New Roman" w:eastAsia="Times New Roman" w:hAnsi="Times New Roman" w:cs="Times New Roman"/>
          <w:sz w:val="24"/>
          <w:szCs w:val="24"/>
          <w:lang w:eastAsia="zh-CN"/>
        </w:rPr>
        <w:t>have been shown to</w:t>
      </w:r>
      <w:r>
        <w:rPr>
          <w:rFonts w:ascii="Times New Roman" w:eastAsia="Times New Roman" w:hAnsi="Times New Roman" w:cs="Times New Roman"/>
          <w:sz w:val="24"/>
          <w:szCs w:val="24"/>
          <w:lang w:eastAsia="zh-CN"/>
        </w:rPr>
        <w:t>;</w:t>
      </w:r>
      <w:r w:rsidRPr="00CA60F0">
        <w:rPr>
          <w:rFonts w:ascii="Times New Roman" w:eastAsia="Times New Roman" w:hAnsi="Times New Roman" w:cs="Times New Roman"/>
          <w:sz w:val="24"/>
          <w:szCs w:val="24"/>
          <w:lang w:eastAsia="zh-CN"/>
        </w:rPr>
        <w:t xml:space="preserve"> be valid tools for behaviour change</w:t>
      </w:r>
      <w:r>
        <w:rPr>
          <w:rFonts w:ascii="Times New Roman" w:eastAsia="Times New Roman" w:hAnsi="Times New Roman" w:cs="Times New Roman"/>
          <w:sz w:val="24"/>
          <w:szCs w:val="24"/>
          <w:lang w:eastAsia="zh-CN"/>
        </w:rPr>
        <w:t xml:space="preserve"> (Coles-Lewis &amp; Kershaw, 2010)</w:t>
      </w:r>
      <w:r w:rsidRPr="00CA60F0">
        <w:rPr>
          <w:rFonts w:ascii="Times New Roman" w:eastAsia="Times New Roman" w:hAnsi="Times New Roman" w:cs="Times New Roman"/>
          <w:sz w:val="24"/>
          <w:szCs w:val="24"/>
          <w:lang w:eastAsia="zh-CN"/>
        </w:rPr>
        <w:t xml:space="preserve"> and </w:t>
      </w:r>
      <w:r>
        <w:rPr>
          <w:rFonts w:ascii="Times New Roman" w:eastAsia="Times New Roman" w:hAnsi="Times New Roman" w:cs="Times New Roman"/>
          <w:sz w:val="24"/>
          <w:szCs w:val="24"/>
          <w:lang w:eastAsia="zh-CN"/>
        </w:rPr>
        <w:t xml:space="preserve">are </w:t>
      </w:r>
      <w:r w:rsidRPr="00CA60F0">
        <w:rPr>
          <w:rFonts w:ascii="Times New Roman" w:eastAsia="Times New Roman" w:hAnsi="Times New Roman" w:cs="Times New Roman"/>
          <w:sz w:val="24"/>
          <w:szCs w:val="24"/>
          <w:lang w:eastAsia="zh-CN"/>
        </w:rPr>
        <w:t>essential techniques for cost-effective delivery of patient education to rural populations</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Thaker</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Monypenny</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Olver</w:t>
      </w:r>
      <w:proofErr w:type="spellEnd"/>
      <w:r>
        <w:rPr>
          <w:rFonts w:ascii="Times New Roman" w:eastAsia="Times New Roman" w:hAnsi="Times New Roman" w:cs="Times New Roman"/>
          <w:sz w:val="24"/>
          <w:szCs w:val="24"/>
          <w:lang w:eastAsia="zh-CN"/>
        </w:rPr>
        <w:t xml:space="preserve">, &amp; </w:t>
      </w:r>
      <w:proofErr w:type="spellStart"/>
      <w:r>
        <w:rPr>
          <w:rFonts w:ascii="Times New Roman" w:eastAsia="Times New Roman" w:hAnsi="Times New Roman" w:cs="Times New Roman"/>
          <w:sz w:val="24"/>
          <w:szCs w:val="24"/>
          <w:lang w:eastAsia="zh-CN"/>
        </w:rPr>
        <w:t>Sabesan</w:t>
      </w:r>
      <w:proofErr w:type="spellEnd"/>
      <w:r>
        <w:rPr>
          <w:rFonts w:ascii="Times New Roman" w:eastAsia="Times New Roman" w:hAnsi="Times New Roman" w:cs="Times New Roman"/>
          <w:sz w:val="24"/>
          <w:szCs w:val="24"/>
          <w:lang w:eastAsia="zh-CN"/>
        </w:rPr>
        <w:t>, 2013).</w:t>
      </w:r>
      <w:r w:rsidRPr="00CA60F0">
        <w:rPr>
          <w:rFonts w:ascii="Times New Roman" w:eastAsia="Times New Roman" w:hAnsi="Times New Roman" w:cs="Times New Roman"/>
          <w:sz w:val="24"/>
          <w:szCs w:val="24"/>
          <w:lang w:eastAsia="zh-CN"/>
        </w:rPr>
        <w:t xml:space="preserve"> These strategies proffer an approach to deliver health care outside the clinic</w:t>
      </w:r>
      <w:r>
        <w:rPr>
          <w:rFonts w:ascii="Times New Roman" w:eastAsia="Times New Roman" w:hAnsi="Times New Roman" w:cs="Times New Roman"/>
          <w:sz w:val="24"/>
          <w:szCs w:val="24"/>
          <w:lang w:eastAsia="zh-CN"/>
        </w:rPr>
        <w:t>al</w:t>
      </w:r>
      <w:r w:rsidRPr="00CA60F0">
        <w:rPr>
          <w:rFonts w:ascii="Times New Roman" w:eastAsia="Times New Roman" w:hAnsi="Times New Roman" w:cs="Times New Roman"/>
          <w:sz w:val="24"/>
          <w:szCs w:val="24"/>
          <w:lang w:eastAsia="zh-CN"/>
        </w:rPr>
        <w:t xml:space="preserve"> environment and also provide ongoing support especially in resources constrained areas. A study revealed that text messaging for 6 months reduced HbA</w:t>
      </w:r>
      <w:r w:rsidRPr="00CA60F0">
        <w:rPr>
          <w:rFonts w:ascii="Times New Roman" w:eastAsia="Times New Roman" w:hAnsi="Times New Roman" w:cs="Times New Roman"/>
          <w:sz w:val="24"/>
          <w:szCs w:val="24"/>
          <w:vertAlign w:val="subscript"/>
          <w:lang w:eastAsia="zh-CN"/>
        </w:rPr>
        <w:t>1C</w:t>
      </w:r>
      <w:r w:rsidRPr="00CA60F0">
        <w:rPr>
          <w:rFonts w:ascii="Times New Roman" w:eastAsia="Times New Roman" w:hAnsi="Times New Roman" w:cs="Times New Roman"/>
          <w:sz w:val="24"/>
          <w:szCs w:val="24"/>
          <w:lang w:eastAsia="zh-CN"/>
        </w:rPr>
        <w:t xml:space="preserve"> in diabetic patients to </w:t>
      </w:r>
      <w:r>
        <w:rPr>
          <w:rFonts w:ascii="Times New Roman" w:eastAsia="Times New Roman" w:hAnsi="Times New Roman" w:cs="Times New Roman"/>
          <w:sz w:val="24"/>
          <w:szCs w:val="24"/>
          <w:lang w:eastAsia="zh-CN"/>
        </w:rPr>
        <w:t>7</w:t>
      </w:r>
      <w:r w:rsidRPr="00CA60F0">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0</w:t>
      </w:r>
      <w:r w:rsidRPr="00CA60F0">
        <w:rPr>
          <w:rFonts w:ascii="Times New Roman" w:eastAsia="Times New Roman" w:hAnsi="Times New Roman" w:cs="Times New Roman"/>
          <w:sz w:val="24"/>
          <w:szCs w:val="24"/>
          <w:lang w:eastAsia="zh-CN"/>
        </w:rPr>
        <w:t xml:space="preserve">4% at 3 months and </w:t>
      </w:r>
      <w:r>
        <w:rPr>
          <w:rFonts w:ascii="Times New Roman" w:eastAsia="Times New Roman" w:hAnsi="Times New Roman" w:cs="Times New Roman"/>
          <w:sz w:val="24"/>
          <w:szCs w:val="24"/>
          <w:lang w:eastAsia="zh-CN"/>
        </w:rPr>
        <w:t>6.9</w:t>
      </w:r>
      <w:r w:rsidRPr="00CA60F0">
        <w:rPr>
          <w:rFonts w:ascii="Times New Roman" w:eastAsia="Times New Roman" w:hAnsi="Times New Roman" w:cs="Times New Roman"/>
          <w:sz w:val="24"/>
          <w:szCs w:val="24"/>
          <w:lang w:eastAsia="zh-CN"/>
        </w:rPr>
        <w:t xml:space="preserve">4% at 6 months compared to </w:t>
      </w:r>
      <w:r>
        <w:rPr>
          <w:rFonts w:ascii="Times New Roman" w:eastAsia="Times New Roman" w:hAnsi="Times New Roman" w:cs="Times New Roman"/>
          <w:sz w:val="24"/>
          <w:szCs w:val="24"/>
          <w:lang w:eastAsia="zh-CN"/>
        </w:rPr>
        <w:t xml:space="preserve">8.09% at </w:t>
      </w:r>
      <w:r w:rsidRPr="00CA60F0">
        <w:rPr>
          <w:rFonts w:ascii="Times New Roman" w:eastAsia="Times New Roman" w:hAnsi="Times New Roman" w:cs="Times New Roman"/>
          <w:sz w:val="24"/>
          <w:szCs w:val="24"/>
          <w:lang w:eastAsia="zh-CN"/>
        </w:rPr>
        <w:t>baseline</w:t>
      </w:r>
      <w:r>
        <w:rPr>
          <w:rFonts w:ascii="Times New Roman" w:eastAsia="Times New Roman" w:hAnsi="Times New Roman" w:cs="Times New Roman"/>
          <w:sz w:val="24"/>
          <w:szCs w:val="24"/>
          <w:lang w:eastAsia="zh-CN"/>
        </w:rPr>
        <w:t xml:space="preserve"> (Kim &amp; </w:t>
      </w:r>
      <w:proofErr w:type="spellStart"/>
      <w:r>
        <w:rPr>
          <w:rFonts w:ascii="Times New Roman" w:eastAsia="Times New Roman" w:hAnsi="Times New Roman" w:cs="Times New Roman"/>
          <w:sz w:val="24"/>
          <w:szCs w:val="24"/>
          <w:lang w:eastAsia="zh-CN"/>
        </w:rPr>
        <w:t>Jeong</w:t>
      </w:r>
      <w:proofErr w:type="spellEnd"/>
      <w:r>
        <w:rPr>
          <w:rFonts w:ascii="Times New Roman" w:eastAsia="Times New Roman" w:hAnsi="Times New Roman" w:cs="Times New Roman"/>
          <w:sz w:val="24"/>
          <w:szCs w:val="24"/>
          <w:lang w:eastAsia="zh-CN"/>
        </w:rPr>
        <w:t xml:space="preserve">, 2007). Kirwan et al., (2013) reported the effectiveness of smart phone application combined with text messaging for improved glycemic control from baseline (8.47%) to 6 months intervention and 3 months follow up (7.80%) compared to control group 8.47% at baseline and 8.58% follow up. </w:t>
      </w:r>
      <w:r w:rsidRPr="008D6BC1">
        <w:rPr>
          <w:rFonts w:ascii="Times New Roman" w:eastAsia="Times New Roman" w:hAnsi="Times New Roman" w:cs="Times New Roman"/>
          <w:sz w:val="24"/>
          <w:szCs w:val="24"/>
          <w:shd w:val="clear" w:color="auto" w:fill="FFFFFF"/>
          <w:lang w:eastAsia="zh-CN"/>
        </w:rPr>
        <w:t>A</w:t>
      </w:r>
      <w:r>
        <w:rPr>
          <w:rFonts w:ascii="Times New Roman" w:eastAsia="Times New Roman" w:hAnsi="Times New Roman" w:cs="Times New Roman"/>
          <w:sz w:val="24"/>
          <w:szCs w:val="24"/>
          <w:shd w:val="clear" w:color="auto" w:fill="FFFFFF"/>
          <w:lang w:eastAsia="zh-CN"/>
        </w:rPr>
        <w:t xml:space="preserve"> </w:t>
      </w:r>
      <w:r w:rsidRPr="008D6BC1">
        <w:rPr>
          <w:rFonts w:ascii="Times New Roman" w:eastAsia="Times New Roman" w:hAnsi="Times New Roman" w:cs="Times New Roman"/>
          <w:sz w:val="24"/>
          <w:szCs w:val="24"/>
          <w:shd w:val="clear" w:color="auto" w:fill="FFFFFF"/>
          <w:lang w:eastAsia="zh-CN"/>
        </w:rPr>
        <w:t xml:space="preserve">review </w:t>
      </w:r>
      <w:r>
        <w:rPr>
          <w:rFonts w:ascii="Times New Roman" w:eastAsia="Times New Roman" w:hAnsi="Times New Roman" w:cs="Times New Roman"/>
          <w:sz w:val="24"/>
          <w:szCs w:val="24"/>
          <w:shd w:val="clear" w:color="auto" w:fill="FFFFFF"/>
          <w:lang w:eastAsia="zh-CN"/>
        </w:rPr>
        <w:t>paper reported</w:t>
      </w:r>
      <w:r w:rsidRPr="008D6BC1">
        <w:rPr>
          <w:rFonts w:ascii="Times New Roman" w:eastAsia="Times New Roman" w:hAnsi="Times New Roman" w:cs="Times New Roman"/>
          <w:sz w:val="24"/>
          <w:szCs w:val="24"/>
          <w:shd w:val="clear" w:color="auto" w:fill="FFFFFF"/>
          <w:lang w:eastAsia="zh-CN"/>
        </w:rPr>
        <w:t xml:space="preserve"> that apps positively support diabetes self-management tasks such as blood glucose testing, diet</w:t>
      </w:r>
      <w:r>
        <w:rPr>
          <w:rFonts w:ascii="Times New Roman" w:eastAsia="Times New Roman" w:hAnsi="Times New Roman" w:cs="Times New Roman"/>
          <w:sz w:val="24"/>
          <w:szCs w:val="24"/>
          <w:shd w:val="clear" w:color="auto" w:fill="FFFFFF"/>
          <w:lang w:eastAsia="zh-CN"/>
        </w:rPr>
        <w:t xml:space="preserve"> monitoring</w:t>
      </w:r>
      <w:r w:rsidRPr="008D6BC1">
        <w:rPr>
          <w:rFonts w:ascii="Times New Roman" w:eastAsia="Times New Roman" w:hAnsi="Times New Roman" w:cs="Times New Roman"/>
          <w:sz w:val="24"/>
          <w:szCs w:val="24"/>
          <w:shd w:val="clear" w:color="auto" w:fill="FFFFFF"/>
          <w:lang w:eastAsia="zh-CN"/>
        </w:rPr>
        <w:t>, physical exercise and medication reminder</w:t>
      </w:r>
      <w:r>
        <w:rPr>
          <w:rFonts w:ascii="Times New Roman" w:eastAsia="Times New Roman" w:hAnsi="Times New Roman" w:cs="Times New Roman"/>
          <w:sz w:val="24"/>
          <w:szCs w:val="24"/>
          <w:shd w:val="clear" w:color="auto" w:fill="FFFFFF"/>
          <w:lang w:eastAsia="zh-CN"/>
        </w:rPr>
        <w:t xml:space="preserve"> (EL-</w:t>
      </w:r>
      <w:proofErr w:type="spellStart"/>
      <w:r>
        <w:rPr>
          <w:rFonts w:ascii="Times New Roman" w:eastAsia="Times New Roman" w:hAnsi="Times New Roman" w:cs="Times New Roman"/>
          <w:sz w:val="24"/>
          <w:szCs w:val="24"/>
          <w:shd w:val="clear" w:color="auto" w:fill="FFFFFF"/>
          <w:lang w:eastAsia="zh-CN"/>
        </w:rPr>
        <w:t>Gayar</w:t>
      </w:r>
      <w:proofErr w:type="spellEnd"/>
      <w:r>
        <w:rPr>
          <w:rFonts w:ascii="Times New Roman" w:eastAsia="Times New Roman" w:hAnsi="Times New Roman" w:cs="Times New Roman"/>
          <w:sz w:val="24"/>
          <w:szCs w:val="24"/>
          <w:shd w:val="clear" w:color="auto" w:fill="FFFFFF"/>
          <w:lang w:eastAsia="zh-CN"/>
        </w:rPr>
        <w:t xml:space="preserve">, </w:t>
      </w:r>
      <w:proofErr w:type="spellStart"/>
      <w:r>
        <w:rPr>
          <w:rFonts w:ascii="Times New Roman" w:eastAsia="Times New Roman" w:hAnsi="Times New Roman" w:cs="Times New Roman"/>
          <w:sz w:val="24"/>
          <w:szCs w:val="24"/>
          <w:shd w:val="clear" w:color="auto" w:fill="FFFFFF"/>
          <w:lang w:eastAsia="zh-CN"/>
        </w:rPr>
        <w:t>Timsina</w:t>
      </w:r>
      <w:proofErr w:type="spellEnd"/>
      <w:r>
        <w:rPr>
          <w:rFonts w:ascii="Times New Roman" w:eastAsia="Times New Roman" w:hAnsi="Times New Roman" w:cs="Times New Roman"/>
          <w:sz w:val="24"/>
          <w:szCs w:val="24"/>
          <w:shd w:val="clear" w:color="auto" w:fill="FFFFFF"/>
          <w:lang w:eastAsia="zh-CN"/>
        </w:rPr>
        <w:t xml:space="preserve">, </w:t>
      </w:r>
      <w:proofErr w:type="spellStart"/>
      <w:r>
        <w:rPr>
          <w:rFonts w:ascii="Times New Roman" w:eastAsia="Times New Roman" w:hAnsi="Times New Roman" w:cs="Times New Roman"/>
          <w:sz w:val="24"/>
          <w:szCs w:val="24"/>
          <w:shd w:val="clear" w:color="auto" w:fill="FFFFFF"/>
          <w:lang w:eastAsia="zh-CN"/>
        </w:rPr>
        <w:t>Nawar</w:t>
      </w:r>
      <w:proofErr w:type="spellEnd"/>
      <w:r>
        <w:rPr>
          <w:rFonts w:ascii="Times New Roman" w:eastAsia="Times New Roman" w:hAnsi="Times New Roman" w:cs="Times New Roman"/>
          <w:sz w:val="24"/>
          <w:szCs w:val="24"/>
          <w:shd w:val="clear" w:color="auto" w:fill="FFFFFF"/>
          <w:lang w:eastAsia="zh-CN"/>
        </w:rPr>
        <w:t xml:space="preserve">, &amp; </w:t>
      </w:r>
      <w:proofErr w:type="spellStart"/>
      <w:r>
        <w:rPr>
          <w:rFonts w:ascii="Times New Roman" w:eastAsia="Times New Roman" w:hAnsi="Times New Roman" w:cs="Times New Roman"/>
          <w:sz w:val="24"/>
          <w:szCs w:val="24"/>
          <w:shd w:val="clear" w:color="auto" w:fill="FFFFFF"/>
          <w:lang w:eastAsia="zh-CN"/>
        </w:rPr>
        <w:t>Eid</w:t>
      </w:r>
      <w:proofErr w:type="spellEnd"/>
      <w:r>
        <w:rPr>
          <w:rFonts w:ascii="Times New Roman" w:eastAsia="Times New Roman" w:hAnsi="Times New Roman" w:cs="Times New Roman"/>
          <w:sz w:val="24"/>
          <w:szCs w:val="24"/>
          <w:shd w:val="clear" w:color="auto" w:fill="FFFFFF"/>
          <w:lang w:eastAsia="zh-CN"/>
        </w:rPr>
        <w:t xml:space="preserve">, 2013). </w:t>
      </w:r>
      <w:r w:rsidRPr="008D6BC1">
        <w:rPr>
          <w:rFonts w:ascii="Times New Roman" w:eastAsia="Times New Roman" w:hAnsi="Times New Roman" w:cs="Times New Roman"/>
          <w:sz w:val="24"/>
          <w:szCs w:val="24"/>
          <w:shd w:val="clear" w:color="auto" w:fill="FFFFFF"/>
          <w:lang w:eastAsia="zh-CN"/>
        </w:rPr>
        <w:t>An</w:t>
      </w:r>
      <w:r>
        <w:rPr>
          <w:rFonts w:ascii="Times New Roman" w:eastAsia="Times New Roman" w:hAnsi="Times New Roman" w:cs="Times New Roman"/>
          <w:sz w:val="24"/>
          <w:szCs w:val="24"/>
          <w:shd w:val="clear" w:color="auto" w:fill="FFFFFF"/>
          <w:lang w:eastAsia="zh-CN"/>
        </w:rPr>
        <w:t>other</w:t>
      </w:r>
      <w:r w:rsidRPr="008D6BC1">
        <w:rPr>
          <w:rFonts w:ascii="Times New Roman" w:eastAsia="Times New Roman" w:hAnsi="Times New Roman" w:cs="Times New Roman"/>
          <w:sz w:val="24"/>
          <w:szCs w:val="24"/>
          <w:shd w:val="clear" w:color="auto" w:fill="FFFFFF"/>
          <w:lang w:eastAsia="zh-CN"/>
        </w:rPr>
        <w:t xml:space="preserve"> systematic review gave evidence of </w:t>
      </w:r>
      <w:r w:rsidRPr="008D6BC1">
        <w:rPr>
          <w:rFonts w:ascii="Times New Roman" w:eastAsia="Times New Roman" w:hAnsi="Times New Roman" w:cs="Times New Roman"/>
          <w:sz w:val="24"/>
          <w:szCs w:val="24"/>
          <w:shd w:val="clear" w:color="auto" w:fill="FFFFFF"/>
          <w:lang w:eastAsia="zh-CN"/>
        </w:rPr>
        <w:lastRenderedPageBreak/>
        <w:t>improvement in glycemic control among those using a diabetes mobile app</w:t>
      </w:r>
      <w:r>
        <w:rPr>
          <w:rFonts w:ascii="Times New Roman" w:eastAsia="Times New Roman" w:hAnsi="Times New Roman" w:cs="Times New Roman"/>
          <w:sz w:val="24"/>
          <w:szCs w:val="24"/>
          <w:shd w:val="clear" w:color="auto" w:fill="FFFFFF"/>
          <w:lang w:eastAsia="zh-CN"/>
        </w:rPr>
        <w:t>s (</w:t>
      </w:r>
      <w:proofErr w:type="spellStart"/>
      <w:r>
        <w:rPr>
          <w:rFonts w:ascii="Times New Roman" w:eastAsia="Times New Roman" w:hAnsi="Times New Roman" w:cs="Times New Roman"/>
          <w:sz w:val="24"/>
          <w:szCs w:val="24"/>
          <w:shd w:val="clear" w:color="auto" w:fill="FFFFFF"/>
          <w:lang w:eastAsia="zh-CN"/>
        </w:rPr>
        <w:t>Kitsiou</w:t>
      </w:r>
      <w:proofErr w:type="spellEnd"/>
      <w:r>
        <w:rPr>
          <w:rFonts w:ascii="Times New Roman" w:eastAsia="Times New Roman" w:hAnsi="Times New Roman" w:cs="Times New Roman"/>
          <w:sz w:val="24"/>
          <w:szCs w:val="24"/>
          <w:shd w:val="clear" w:color="auto" w:fill="FFFFFF"/>
          <w:lang w:eastAsia="zh-CN"/>
        </w:rPr>
        <w:t xml:space="preserve">, Pare, </w:t>
      </w:r>
      <w:proofErr w:type="spellStart"/>
      <w:r>
        <w:rPr>
          <w:rFonts w:ascii="Times New Roman" w:eastAsia="Times New Roman" w:hAnsi="Times New Roman" w:cs="Times New Roman"/>
          <w:sz w:val="24"/>
          <w:szCs w:val="24"/>
          <w:shd w:val="clear" w:color="auto" w:fill="FFFFFF"/>
          <w:lang w:eastAsia="zh-CN"/>
        </w:rPr>
        <w:t>Jaana</w:t>
      </w:r>
      <w:proofErr w:type="spellEnd"/>
      <w:r>
        <w:rPr>
          <w:rFonts w:ascii="Times New Roman" w:eastAsia="Times New Roman" w:hAnsi="Times New Roman" w:cs="Times New Roman"/>
          <w:sz w:val="24"/>
          <w:szCs w:val="24"/>
          <w:shd w:val="clear" w:color="auto" w:fill="FFFFFF"/>
          <w:lang w:eastAsia="zh-CN"/>
        </w:rPr>
        <w:t>, &amp; Gerber, 2017).</w:t>
      </w:r>
      <w:r w:rsidRPr="008D6BC1">
        <w:rPr>
          <w:rFonts w:ascii="Times New Roman" w:eastAsia="Times New Roman" w:hAnsi="Times New Roman" w:cs="Times New Roman"/>
          <w:sz w:val="24"/>
          <w:szCs w:val="24"/>
          <w:shd w:val="clear" w:color="auto" w:fill="FFFFFF"/>
          <w:lang w:eastAsia="zh-CN"/>
        </w:rPr>
        <w:t xml:space="preserve"> </w:t>
      </w:r>
    </w:p>
    <w:p w14:paraId="7A16714F" w14:textId="77777777" w:rsidR="00D7293E" w:rsidRDefault="00D7293E" w:rsidP="00D7293E">
      <w:pPr>
        <w:spacing w:after="200" w:line="360" w:lineRule="auto"/>
        <w:jc w:val="both"/>
        <w:rPr>
          <w:rFonts w:ascii="Times New Roman" w:eastAsia="Times New Roman" w:hAnsi="Times New Roman" w:cs="Times New Roman"/>
          <w:sz w:val="24"/>
          <w:szCs w:val="24"/>
          <w:shd w:val="clear" w:color="auto" w:fill="FFFFFF"/>
          <w:lang w:eastAsia="zh-CN"/>
        </w:rPr>
      </w:pPr>
      <w:r w:rsidRPr="008D6BC1">
        <w:rPr>
          <w:rFonts w:ascii="Times New Roman" w:eastAsia="Times New Roman" w:hAnsi="Times New Roman" w:cs="Times New Roman"/>
          <w:sz w:val="24"/>
          <w:szCs w:val="24"/>
          <w:lang w:eastAsia="zh-CN"/>
        </w:rPr>
        <w:t>Receiving diabetes self-care education through the use of text messaging on m</w:t>
      </w:r>
      <w:r w:rsidRPr="008D6BC1">
        <w:rPr>
          <w:rFonts w:ascii="Times New Roman" w:eastAsia="Times New Roman" w:hAnsi="Times New Roman" w:cs="Times New Roman"/>
          <w:sz w:val="24"/>
          <w:szCs w:val="24"/>
          <w:shd w:val="clear" w:color="auto" w:fill="FFFFFF"/>
          <w:lang w:eastAsia="zh-CN"/>
        </w:rPr>
        <w:t xml:space="preserve">obile diabetes apps </w:t>
      </w:r>
      <w:r w:rsidRPr="008D6BC1">
        <w:rPr>
          <w:rFonts w:ascii="Times New Roman" w:eastAsia="Times New Roman" w:hAnsi="Times New Roman" w:cs="Times New Roman"/>
          <w:sz w:val="24"/>
          <w:szCs w:val="24"/>
          <w:lang w:eastAsia="zh-CN"/>
        </w:rPr>
        <w:t>is becoming more available with increased access</w:t>
      </w:r>
      <w:r>
        <w:rPr>
          <w:rFonts w:ascii="Times New Roman" w:eastAsia="Times New Roman" w:hAnsi="Times New Roman" w:cs="Times New Roman"/>
          <w:sz w:val="24"/>
          <w:szCs w:val="24"/>
          <w:lang w:eastAsia="zh-CN"/>
        </w:rPr>
        <w:t xml:space="preserve"> (Power et al., 2015).</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It</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is a</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cheap, </w:t>
      </w:r>
      <w:r w:rsidRPr="008D6BC1">
        <w:rPr>
          <w:rFonts w:ascii="Times New Roman" w:eastAsia="Times New Roman" w:hAnsi="Times New Roman" w:cs="Times New Roman"/>
          <w:sz w:val="24"/>
          <w:szCs w:val="24"/>
          <w:lang w:eastAsia="zh-CN"/>
        </w:rPr>
        <w:t>convenient and effective mechanism to implement diabetes health education, medication and clinic appointment reminders and for building awareness about the disease</w:t>
      </w:r>
      <w:r>
        <w:rPr>
          <w:rFonts w:ascii="Times New Roman" w:eastAsia="Times New Roman" w:hAnsi="Times New Roman" w:cs="Times New Roman"/>
          <w:sz w:val="24"/>
          <w:szCs w:val="24"/>
          <w:lang w:eastAsia="zh-CN"/>
        </w:rPr>
        <w:t xml:space="preserve"> </w:t>
      </w:r>
      <w:proofErr w:type="spellStart"/>
      <w:r w:rsidRPr="00E1421B">
        <w:rPr>
          <w:rFonts w:ascii="Times New Roman" w:eastAsia="Times New Roman" w:hAnsi="Times New Roman" w:cs="Times New Roman"/>
          <w:sz w:val="24"/>
          <w:szCs w:val="24"/>
          <w:lang w:eastAsia="zh-CN"/>
        </w:rPr>
        <w:t>D</w:t>
      </w:r>
      <w:r w:rsidRPr="00E1421B">
        <w:rPr>
          <w:rFonts w:ascii="Times New Roman" w:eastAsia="Times New Roman" w:hAnsi="Times New Roman" w:cs="Times New Roman"/>
          <w:b/>
          <w:sz w:val="24"/>
          <w:szCs w:val="24"/>
          <w:lang w:eastAsia="zh-CN"/>
        </w:rPr>
        <w:t>é</w:t>
      </w:r>
      <w:r w:rsidRPr="00E1421B">
        <w:rPr>
          <w:rFonts w:ascii="Times New Roman" w:eastAsia="Times New Roman" w:hAnsi="Times New Roman" w:cs="Times New Roman"/>
          <w:sz w:val="24"/>
          <w:szCs w:val="24"/>
          <w:lang w:eastAsia="zh-CN"/>
        </w:rPr>
        <w:t>glise</w:t>
      </w:r>
      <w:proofErr w:type="spellEnd"/>
      <w:r w:rsidRPr="00E1421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Suggs, &amp; </w:t>
      </w:r>
      <w:proofErr w:type="spellStart"/>
      <w:r>
        <w:rPr>
          <w:rFonts w:ascii="Times New Roman" w:eastAsia="Times New Roman" w:hAnsi="Times New Roman" w:cs="Times New Roman"/>
          <w:sz w:val="24"/>
          <w:szCs w:val="24"/>
          <w:lang w:eastAsia="zh-CN"/>
        </w:rPr>
        <w:t>Odermatt</w:t>
      </w:r>
      <w:proofErr w:type="spellEnd"/>
      <w:r>
        <w:rPr>
          <w:rFonts w:ascii="Times New Roman" w:eastAsia="Times New Roman" w:hAnsi="Times New Roman" w:cs="Times New Roman"/>
          <w:sz w:val="24"/>
          <w:szCs w:val="24"/>
          <w:lang w:eastAsia="zh-CN"/>
        </w:rPr>
        <w:t>, 2012). It</w:t>
      </w:r>
      <w:r w:rsidRPr="008D6BC1">
        <w:rPr>
          <w:rFonts w:ascii="Times New Roman" w:eastAsia="Times New Roman" w:hAnsi="Times New Roman" w:cs="Times New Roman"/>
          <w:sz w:val="24"/>
          <w:szCs w:val="24"/>
          <w:lang w:eastAsia="zh-CN"/>
        </w:rPr>
        <w:t xml:space="preserve"> is a viable and acceptable pathway of improving knowledge and promoting daily self-management activities</w:t>
      </w:r>
      <w:r>
        <w:rPr>
          <w:rFonts w:ascii="Times New Roman" w:eastAsia="Times New Roman" w:hAnsi="Times New Roman" w:cs="Times New Roman"/>
          <w:sz w:val="24"/>
          <w:szCs w:val="24"/>
          <w:lang w:eastAsia="zh-CN"/>
        </w:rPr>
        <w:t xml:space="preserve"> and </w:t>
      </w:r>
      <w:r w:rsidRPr="008D6BC1">
        <w:rPr>
          <w:rFonts w:ascii="Times New Roman" w:eastAsia="Times New Roman" w:hAnsi="Times New Roman" w:cs="Times New Roman"/>
          <w:sz w:val="24"/>
          <w:szCs w:val="24"/>
          <w:lang w:eastAsia="zh-CN"/>
        </w:rPr>
        <w:t>preventing risk of complications in patients with chronic diseases such as diabetes</w:t>
      </w:r>
      <w:r>
        <w:rPr>
          <w:rFonts w:ascii="Times New Roman" w:eastAsia="Times New Roman" w:hAnsi="Times New Roman" w:cs="Times New Roman"/>
          <w:sz w:val="24"/>
          <w:szCs w:val="24"/>
          <w:lang w:eastAsia="zh-CN"/>
        </w:rPr>
        <w:t xml:space="preserve"> (Boren et al., 2006; </w:t>
      </w:r>
      <w:proofErr w:type="spellStart"/>
      <w:r>
        <w:rPr>
          <w:rFonts w:ascii="Times New Roman" w:eastAsia="Times New Roman" w:hAnsi="Times New Roman" w:cs="Times New Roman"/>
          <w:sz w:val="24"/>
          <w:szCs w:val="24"/>
          <w:lang w:eastAsia="zh-CN"/>
        </w:rPr>
        <w:t>D</w:t>
      </w:r>
      <w:r w:rsidRPr="00515B43">
        <w:rPr>
          <w:rFonts w:ascii="Times New Roman" w:eastAsia="Times New Roman" w:hAnsi="Times New Roman" w:cs="Times New Roman"/>
          <w:sz w:val="24"/>
          <w:szCs w:val="24"/>
          <w:lang w:eastAsia="zh-CN"/>
        </w:rPr>
        <w:t>église</w:t>
      </w:r>
      <w:proofErr w:type="spellEnd"/>
      <w:r w:rsidRPr="00515B43">
        <w:rPr>
          <w:rFonts w:ascii="Times New Roman" w:eastAsia="Times New Roman" w:hAnsi="Times New Roman" w:cs="Times New Roman"/>
          <w:sz w:val="24"/>
          <w:szCs w:val="24"/>
          <w:lang w:eastAsia="zh-CN"/>
        </w:rPr>
        <w:t xml:space="preserve"> et</w:t>
      </w:r>
      <w:r>
        <w:rPr>
          <w:rFonts w:ascii="Times New Roman" w:eastAsia="Times New Roman" w:hAnsi="Times New Roman" w:cs="Times New Roman"/>
          <w:sz w:val="24"/>
          <w:szCs w:val="24"/>
          <w:lang w:eastAsia="zh-CN"/>
        </w:rPr>
        <w:t xml:space="preserve"> al</w:t>
      </w:r>
      <w:r w:rsidRPr="00515B43">
        <w:rPr>
          <w:rFonts w:ascii="Times New Roman" w:eastAsia="Times New Roman" w:hAnsi="Times New Roman" w:cs="Times New Roman"/>
          <w:sz w:val="24"/>
          <w:szCs w:val="24"/>
          <w:lang w:eastAsia="zh-CN"/>
        </w:rPr>
        <w:t>., 2012</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Vervloet</w:t>
      </w:r>
      <w:proofErr w:type="spellEnd"/>
      <w:r>
        <w:rPr>
          <w:rFonts w:ascii="Times New Roman" w:eastAsia="Times New Roman" w:hAnsi="Times New Roman" w:cs="Times New Roman"/>
          <w:sz w:val="24"/>
          <w:szCs w:val="24"/>
          <w:lang w:eastAsia="zh-CN"/>
        </w:rPr>
        <w:t xml:space="preserve"> et al., 2012</w:t>
      </w:r>
      <w:r w:rsidRPr="00515B43">
        <w:rPr>
          <w:rFonts w:ascii="Times New Roman" w:eastAsia="Times New Roman" w:hAnsi="Times New Roman" w:cs="Times New Roman"/>
          <w:sz w:val="24"/>
          <w:szCs w:val="24"/>
          <w:lang w:eastAsia="zh-CN"/>
        </w:rPr>
        <w:t>)</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and </w:t>
      </w:r>
      <w:r w:rsidRPr="008D6BC1">
        <w:rPr>
          <w:rFonts w:ascii="Times New Roman" w:eastAsia="Times New Roman" w:hAnsi="Times New Roman" w:cs="Times New Roman"/>
          <w:sz w:val="24"/>
          <w:szCs w:val="24"/>
          <w:lang w:eastAsia="zh-CN"/>
        </w:rPr>
        <w:t>also allows for more frequent communication between patient and health care providers</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Goyal</w:t>
      </w:r>
      <w:proofErr w:type="spellEnd"/>
      <w:r>
        <w:rPr>
          <w:rFonts w:ascii="Times New Roman" w:eastAsia="Times New Roman" w:hAnsi="Times New Roman" w:cs="Times New Roman"/>
          <w:sz w:val="24"/>
          <w:szCs w:val="24"/>
          <w:lang w:eastAsia="zh-CN"/>
        </w:rPr>
        <w:t xml:space="preserve"> &amp; </w:t>
      </w:r>
      <w:proofErr w:type="spellStart"/>
      <w:r>
        <w:rPr>
          <w:rFonts w:ascii="Times New Roman" w:eastAsia="Times New Roman" w:hAnsi="Times New Roman" w:cs="Times New Roman"/>
          <w:sz w:val="24"/>
          <w:szCs w:val="24"/>
          <w:lang w:eastAsia="zh-CN"/>
        </w:rPr>
        <w:t>Cafazzo</w:t>
      </w:r>
      <w:proofErr w:type="spellEnd"/>
      <w:r>
        <w:rPr>
          <w:rFonts w:ascii="Times New Roman" w:eastAsia="Times New Roman" w:hAnsi="Times New Roman" w:cs="Times New Roman"/>
          <w:sz w:val="24"/>
          <w:szCs w:val="24"/>
          <w:lang w:eastAsia="zh-CN"/>
        </w:rPr>
        <w:t xml:space="preserve">, 2013; </w:t>
      </w:r>
      <w:proofErr w:type="spellStart"/>
      <w:r>
        <w:rPr>
          <w:rFonts w:ascii="Times New Roman" w:eastAsia="Times New Roman" w:hAnsi="Times New Roman" w:cs="Times New Roman"/>
          <w:sz w:val="24"/>
          <w:szCs w:val="24"/>
          <w:lang w:eastAsia="zh-CN"/>
        </w:rPr>
        <w:t>Hanauer</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Wentzell</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Laffel</w:t>
      </w:r>
      <w:proofErr w:type="spellEnd"/>
      <w:r>
        <w:rPr>
          <w:rFonts w:ascii="Times New Roman" w:eastAsia="Times New Roman" w:hAnsi="Times New Roman" w:cs="Times New Roman"/>
          <w:sz w:val="24"/>
          <w:szCs w:val="24"/>
          <w:lang w:eastAsia="zh-CN"/>
        </w:rPr>
        <w:t xml:space="preserve">, &amp; </w:t>
      </w:r>
      <w:proofErr w:type="spellStart"/>
      <w:r>
        <w:rPr>
          <w:rFonts w:ascii="Times New Roman" w:eastAsia="Times New Roman" w:hAnsi="Times New Roman" w:cs="Times New Roman"/>
          <w:sz w:val="24"/>
          <w:szCs w:val="24"/>
          <w:lang w:eastAsia="zh-CN"/>
        </w:rPr>
        <w:t>Laffel</w:t>
      </w:r>
      <w:proofErr w:type="spellEnd"/>
      <w:r>
        <w:rPr>
          <w:rFonts w:ascii="Times New Roman" w:eastAsia="Times New Roman" w:hAnsi="Times New Roman" w:cs="Times New Roman"/>
          <w:sz w:val="24"/>
          <w:szCs w:val="24"/>
          <w:lang w:eastAsia="zh-CN"/>
        </w:rPr>
        <w:t xml:space="preserve">, 2009). Mobile </w:t>
      </w:r>
      <w:r w:rsidRPr="008D6BC1">
        <w:rPr>
          <w:rFonts w:ascii="Times New Roman" w:eastAsia="Times New Roman" w:hAnsi="Times New Roman" w:cs="Times New Roman"/>
          <w:sz w:val="24"/>
          <w:szCs w:val="24"/>
          <w:lang w:eastAsia="zh-CN"/>
        </w:rPr>
        <w:t xml:space="preserve">diabetes apps </w:t>
      </w:r>
      <w:r>
        <w:rPr>
          <w:rFonts w:ascii="Times New Roman" w:eastAsia="Times New Roman" w:hAnsi="Times New Roman" w:cs="Times New Roman"/>
          <w:sz w:val="24"/>
          <w:szCs w:val="24"/>
          <w:shd w:val="clear" w:color="auto" w:fill="FFFFFF"/>
          <w:lang w:eastAsia="zh-CN"/>
        </w:rPr>
        <w:t>are</w:t>
      </w:r>
      <w:r w:rsidRPr="008D6BC1">
        <w:rPr>
          <w:rFonts w:ascii="Times New Roman" w:eastAsia="Times New Roman" w:hAnsi="Times New Roman" w:cs="Times New Roman"/>
          <w:sz w:val="24"/>
          <w:szCs w:val="24"/>
          <w:shd w:val="clear" w:color="auto" w:fill="FFFFFF"/>
          <w:lang w:eastAsia="zh-CN"/>
        </w:rPr>
        <w:t xml:space="preserve"> tools to monitor patients’ conditions outside the doctors’ offices</w:t>
      </w:r>
      <w:r>
        <w:rPr>
          <w:rFonts w:ascii="Times New Roman" w:eastAsia="Times New Roman" w:hAnsi="Times New Roman" w:cs="Times New Roman"/>
          <w:sz w:val="24"/>
          <w:szCs w:val="24"/>
          <w:shd w:val="clear" w:color="auto" w:fill="FFFFFF"/>
          <w:lang w:eastAsia="zh-CN"/>
        </w:rPr>
        <w:t xml:space="preserve"> (</w:t>
      </w:r>
      <w:proofErr w:type="spellStart"/>
      <w:r>
        <w:rPr>
          <w:rFonts w:ascii="Times New Roman" w:eastAsia="Times New Roman" w:hAnsi="Times New Roman" w:cs="Times New Roman"/>
          <w:sz w:val="24"/>
          <w:szCs w:val="24"/>
          <w:shd w:val="clear" w:color="auto" w:fill="FFFFFF"/>
          <w:lang w:eastAsia="zh-CN"/>
        </w:rPr>
        <w:t>Chomutare</w:t>
      </w:r>
      <w:proofErr w:type="spellEnd"/>
      <w:r>
        <w:rPr>
          <w:rFonts w:ascii="Times New Roman" w:eastAsia="Times New Roman" w:hAnsi="Times New Roman" w:cs="Times New Roman"/>
          <w:sz w:val="24"/>
          <w:szCs w:val="24"/>
          <w:shd w:val="clear" w:color="auto" w:fill="FFFFFF"/>
          <w:lang w:eastAsia="zh-CN"/>
        </w:rPr>
        <w:t>, Fernandez-</w:t>
      </w:r>
      <w:proofErr w:type="spellStart"/>
      <w:r>
        <w:rPr>
          <w:rFonts w:ascii="Times New Roman" w:eastAsia="Times New Roman" w:hAnsi="Times New Roman" w:cs="Times New Roman"/>
          <w:sz w:val="24"/>
          <w:szCs w:val="24"/>
          <w:shd w:val="clear" w:color="auto" w:fill="FFFFFF"/>
          <w:lang w:eastAsia="zh-CN"/>
        </w:rPr>
        <w:t>Luque</w:t>
      </w:r>
      <w:proofErr w:type="spellEnd"/>
      <w:r>
        <w:rPr>
          <w:rFonts w:ascii="Times New Roman" w:eastAsia="Times New Roman" w:hAnsi="Times New Roman" w:cs="Times New Roman"/>
          <w:sz w:val="24"/>
          <w:szCs w:val="24"/>
          <w:shd w:val="clear" w:color="auto" w:fill="FFFFFF"/>
          <w:lang w:eastAsia="zh-CN"/>
        </w:rPr>
        <w:t xml:space="preserve">, </w:t>
      </w:r>
      <w:proofErr w:type="spellStart"/>
      <w:r w:rsidRPr="007C672A">
        <w:rPr>
          <w:rFonts w:ascii="Times New Roman" w:hAnsi="Times New Roman" w:cs="Times New Roman"/>
          <w:sz w:val="24"/>
          <w:szCs w:val="24"/>
        </w:rPr>
        <w:t>Å</w:t>
      </w:r>
      <w:r>
        <w:rPr>
          <w:rFonts w:ascii="Times New Roman" w:hAnsi="Times New Roman" w:cs="Times New Roman"/>
          <w:sz w:val="24"/>
          <w:szCs w:val="24"/>
        </w:rPr>
        <w:t>rsand</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Hartvigsen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Mart</w:t>
      </w:r>
      <w:r w:rsidRPr="007C672A">
        <w:rPr>
          <w:rFonts w:ascii="Times New Roman" w:hAnsi="Times New Roman" w:cs="Times New Roman"/>
          <w:sz w:val="24"/>
          <w:szCs w:val="24"/>
        </w:rPr>
        <w:t>í</w:t>
      </w:r>
      <w:r>
        <w:rPr>
          <w:rFonts w:ascii="Times New Roman" w:hAnsi="Times New Roman" w:cs="Times New Roman"/>
          <w:sz w:val="24"/>
          <w:szCs w:val="24"/>
        </w:rPr>
        <w:t>nez</w:t>
      </w:r>
      <w:proofErr w:type="spellEnd"/>
      <w:r>
        <w:rPr>
          <w:rFonts w:ascii="Times New Roman" w:hAnsi="Times New Roman" w:cs="Times New Roman"/>
          <w:sz w:val="24"/>
          <w:szCs w:val="24"/>
        </w:rPr>
        <w:t>-Pérez, De La Torre-</w:t>
      </w:r>
      <w:proofErr w:type="spellStart"/>
      <w:r>
        <w:rPr>
          <w:rFonts w:ascii="Times New Roman" w:hAnsi="Times New Roman" w:cs="Times New Roman"/>
          <w:sz w:val="24"/>
          <w:szCs w:val="24"/>
        </w:rPr>
        <w:t>Díez</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López</w:t>
      </w:r>
      <w:proofErr w:type="spellEnd"/>
      <w:r>
        <w:rPr>
          <w:rFonts w:ascii="Times New Roman" w:hAnsi="Times New Roman" w:cs="Times New Roman"/>
          <w:sz w:val="24"/>
          <w:szCs w:val="24"/>
        </w:rPr>
        <w:t>-Coronado, 2013)</w:t>
      </w:r>
      <w:r w:rsidRPr="008D6BC1">
        <w:rPr>
          <w:rFonts w:ascii="Times New Roman" w:eastAsia="Times New Roman" w:hAnsi="Times New Roman" w:cs="Times New Roman"/>
          <w:sz w:val="24"/>
          <w:szCs w:val="24"/>
          <w:shd w:val="clear" w:color="auto" w:fill="FFFFFF"/>
          <w:lang w:eastAsia="zh-CN"/>
        </w:rPr>
        <w:t xml:space="preserve">. </w:t>
      </w:r>
    </w:p>
    <w:p w14:paraId="4A05EB18" w14:textId="77777777" w:rsidR="00D7293E" w:rsidRDefault="00D7293E" w:rsidP="00D7293E">
      <w:pPr>
        <w:spacing w:after="200"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However,</w:t>
      </w:r>
      <w:r>
        <w:rPr>
          <w:rFonts w:ascii="Times New Roman" w:eastAsia="Times New Roman" w:hAnsi="Times New Roman" w:cs="Times New Roman"/>
          <w:sz w:val="24"/>
          <w:szCs w:val="24"/>
          <w:lang w:eastAsia="zh-CN"/>
        </w:rPr>
        <w:t xml:space="preserve"> to the best of my knowledge, there is</w:t>
      </w:r>
      <w:r w:rsidRPr="008D6BC1">
        <w:rPr>
          <w:rFonts w:ascii="Times New Roman" w:eastAsia="Times New Roman" w:hAnsi="Times New Roman" w:cs="Times New Roman"/>
          <w:sz w:val="24"/>
          <w:szCs w:val="24"/>
          <w:lang w:eastAsia="zh-CN"/>
        </w:rPr>
        <w:t xml:space="preserve"> no </w:t>
      </w:r>
      <w:r>
        <w:rPr>
          <w:rFonts w:ascii="Times New Roman" w:eastAsia="Times New Roman" w:hAnsi="Times New Roman" w:cs="Times New Roman"/>
          <w:sz w:val="24"/>
          <w:szCs w:val="24"/>
          <w:lang w:eastAsia="zh-CN"/>
        </w:rPr>
        <w:t>information,</w:t>
      </w:r>
      <w:r w:rsidRPr="008D6BC1">
        <w:rPr>
          <w:rFonts w:ascii="Times New Roman" w:eastAsia="Times New Roman" w:hAnsi="Times New Roman" w:cs="Times New Roman"/>
          <w:sz w:val="24"/>
          <w:szCs w:val="24"/>
          <w:lang w:eastAsia="zh-CN"/>
        </w:rPr>
        <w:t xml:space="preserve"> on the impact of using such an approach to deliver diabetes self-care education on the prevention of complications in diabetic patients living in rural settings of developed nations like Au</w:t>
      </w:r>
      <w:r>
        <w:rPr>
          <w:rFonts w:ascii="Times New Roman" w:eastAsia="Times New Roman" w:hAnsi="Times New Roman" w:cs="Times New Roman"/>
          <w:sz w:val="24"/>
          <w:szCs w:val="24"/>
          <w:lang w:eastAsia="zh-CN"/>
        </w:rPr>
        <w:t xml:space="preserve">stralia. Additionally, </w:t>
      </w:r>
      <w:r w:rsidRPr="008D6BC1">
        <w:rPr>
          <w:rFonts w:ascii="Times New Roman" w:eastAsia="Times New Roman" w:hAnsi="Times New Roman" w:cs="Times New Roman"/>
          <w:sz w:val="24"/>
          <w:szCs w:val="24"/>
          <w:lang w:eastAsia="zh-CN"/>
        </w:rPr>
        <w:t>diabetes patients living in</w:t>
      </w:r>
      <w:r>
        <w:rPr>
          <w:rFonts w:ascii="Times New Roman" w:eastAsia="Times New Roman" w:hAnsi="Times New Roman" w:cs="Times New Roman"/>
          <w:sz w:val="24"/>
          <w:szCs w:val="24"/>
          <w:lang w:eastAsia="zh-CN"/>
        </w:rPr>
        <w:t xml:space="preserve"> rural and</w:t>
      </w:r>
      <w:r w:rsidRPr="008D6BC1">
        <w:rPr>
          <w:rFonts w:ascii="Times New Roman" w:eastAsia="Times New Roman" w:hAnsi="Times New Roman" w:cs="Times New Roman"/>
          <w:sz w:val="24"/>
          <w:szCs w:val="24"/>
          <w:lang w:eastAsia="zh-CN"/>
        </w:rPr>
        <w:t xml:space="preserve"> remote areas</w:t>
      </w:r>
      <w:r>
        <w:rPr>
          <w:rFonts w:ascii="Times New Roman" w:eastAsia="Times New Roman" w:hAnsi="Times New Roman" w:cs="Times New Roman"/>
          <w:sz w:val="24"/>
          <w:szCs w:val="24"/>
          <w:lang w:eastAsia="zh-CN"/>
        </w:rPr>
        <w:t xml:space="preserve"> of Australia </w:t>
      </w:r>
      <w:r w:rsidRPr="002674F9">
        <w:rPr>
          <w:rFonts w:ascii="Times New Roman" w:eastAsia="Times New Roman" w:hAnsi="Times New Roman" w:cs="Times New Roman"/>
          <w:sz w:val="24"/>
          <w:szCs w:val="24"/>
          <w:lang w:eastAsia="zh-CN"/>
        </w:rPr>
        <w:t xml:space="preserve">do not have regular access to education on self-care due to inadequate staff numbers and high staff turnover rates in community health centres (Condon et al., 2001). Use </w:t>
      </w:r>
      <w:r w:rsidRPr="008D6BC1">
        <w:rPr>
          <w:rFonts w:ascii="Times New Roman" w:eastAsia="Times New Roman" w:hAnsi="Times New Roman" w:cs="Times New Roman"/>
          <w:sz w:val="24"/>
          <w:szCs w:val="24"/>
          <w:lang w:eastAsia="zh-CN"/>
        </w:rPr>
        <w:t xml:space="preserve">of </w:t>
      </w:r>
      <w:r>
        <w:rPr>
          <w:rFonts w:ascii="Times New Roman" w:eastAsia="Times New Roman" w:hAnsi="Times New Roman" w:cs="Times New Roman"/>
          <w:sz w:val="24"/>
          <w:szCs w:val="24"/>
          <w:lang w:eastAsia="zh-CN"/>
        </w:rPr>
        <w:t>a</w:t>
      </w:r>
      <w:r w:rsidRPr="008D6BC1">
        <w:rPr>
          <w:rFonts w:ascii="Times New Roman" w:eastAsia="Times New Roman" w:hAnsi="Times New Roman" w:cs="Times New Roman"/>
          <w:sz w:val="24"/>
          <w:szCs w:val="24"/>
          <w:lang w:eastAsia="zh-CN"/>
        </w:rPr>
        <w:t>pp on mobile phones to deliver regular information on how patients can care for themselves wo</w:t>
      </w:r>
      <w:r>
        <w:rPr>
          <w:rFonts w:ascii="Times New Roman" w:eastAsia="Times New Roman" w:hAnsi="Times New Roman" w:cs="Times New Roman"/>
          <w:sz w:val="24"/>
          <w:szCs w:val="24"/>
          <w:lang w:eastAsia="zh-CN"/>
        </w:rPr>
        <w:t>uld bridge these</w:t>
      </w:r>
      <w:r w:rsidRPr="008D6BC1">
        <w:rPr>
          <w:rFonts w:ascii="Times New Roman" w:eastAsia="Times New Roman" w:hAnsi="Times New Roman" w:cs="Times New Roman"/>
          <w:sz w:val="24"/>
          <w:szCs w:val="24"/>
          <w:lang w:eastAsia="zh-CN"/>
        </w:rPr>
        <w:t xml:space="preserve"> gap</w:t>
      </w:r>
      <w:r>
        <w:rPr>
          <w:rFonts w:ascii="Times New Roman" w:eastAsia="Times New Roman" w:hAnsi="Times New Roman" w:cs="Times New Roman"/>
          <w:sz w:val="24"/>
          <w:szCs w:val="24"/>
          <w:lang w:eastAsia="zh-CN"/>
        </w:rPr>
        <w:t>s</w:t>
      </w:r>
      <w:r w:rsidRPr="008D6BC1">
        <w:rPr>
          <w:rFonts w:ascii="Times New Roman" w:eastAsia="Times New Roman" w:hAnsi="Times New Roman" w:cs="Times New Roman"/>
          <w:sz w:val="24"/>
          <w:szCs w:val="24"/>
          <w:lang w:eastAsia="zh-CN"/>
        </w:rPr>
        <w:t>.</w:t>
      </w:r>
    </w:p>
    <w:p w14:paraId="6018DA3F" w14:textId="77777777" w:rsidR="00D7293E" w:rsidRPr="002674F9" w:rsidRDefault="00D7293E" w:rsidP="00D7293E">
      <w:pPr>
        <w:spacing w:after="120"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Th</w:t>
      </w:r>
      <w:r>
        <w:rPr>
          <w:rFonts w:ascii="Times New Roman" w:eastAsia="Times New Roman" w:hAnsi="Times New Roman" w:cs="Times New Roman"/>
          <w:sz w:val="24"/>
          <w:szCs w:val="24"/>
          <w:lang w:eastAsia="zh-CN"/>
        </w:rPr>
        <w:t>erefore, th</w:t>
      </w:r>
      <w:r w:rsidRPr="008D6BC1">
        <w:rPr>
          <w:rFonts w:ascii="Times New Roman" w:eastAsia="Times New Roman" w:hAnsi="Times New Roman" w:cs="Times New Roman"/>
          <w:sz w:val="24"/>
          <w:szCs w:val="24"/>
          <w:lang w:eastAsia="zh-CN"/>
        </w:rPr>
        <w:t>is study aims to use a randomised controlled cl</w:t>
      </w:r>
      <w:r>
        <w:rPr>
          <w:rFonts w:ascii="Times New Roman" w:eastAsia="Times New Roman" w:hAnsi="Times New Roman" w:cs="Times New Roman"/>
          <w:sz w:val="24"/>
          <w:szCs w:val="24"/>
          <w:lang w:eastAsia="zh-CN"/>
        </w:rPr>
        <w:t>inical trial to promote diabetes</w:t>
      </w:r>
      <w:r w:rsidRPr="008D6BC1">
        <w:rPr>
          <w:rFonts w:ascii="Times New Roman" w:eastAsia="Times New Roman" w:hAnsi="Times New Roman" w:cs="Times New Roman"/>
          <w:sz w:val="24"/>
          <w:szCs w:val="24"/>
          <w:lang w:eastAsia="zh-CN"/>
        </w:rPr>
        <w:t xml:space="preserve"> patients</w:t>
      </w:r>
      <w:r>
        <w:rPr>
          <w:rFonts w:ascii="Times New Roman" w:eastAsia="Times New Roman" w:hAnsi="Times New Roman" w:cs="Times New Roman"/>
          <w:sz w:val="24"/>
          <w:szCs w:val="24"/>
          <w:lang w:eastAsia="zh-CN"/>
        </w:rPr>
        <w:t>’</w:t>
      </w:r>
      <w:r w:rsidRPr="008D6BC1">
        <w:rPr>
          <w:rFonts w:ascii="Times New Roman" w:eastAsia="Times New Roman" w:hAnsi="Times New Roman" w:cs="Times New Roman"/>
          <w:sz w:val="24"/>
          <w:szCs w:val="24"/>
          <w:lang w:eastAsia="zh-CN"/>
        </w:rPr>
        <w:t xml:space="preserve"> self-care education through diabetes app</w:t>
      </w:r>
      <w:r>
        <w:rPr>
          <w:rFonts w:ascii="Times New Roman" w:eastAsia="Times New Roman" w:hAnsi="Times New Roman" w:cs="Times New Roman"/>
          <w:sz w:val="24"/>
          <w:szCs w:val="24"/>
          <w:lang w:eastAsia="zh-CN"/>
        </w:rPr>
        <w:t xml:space="preserve"> and</w:t>
      </w:r>
      <w:r w:rsidRPr="008D6BC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text messaging </w:t>
      </w:r>
      <w:r w:rsidRPr="008D6BC1">
        <w:rPr>
          <w:rFonts w:ascii="Times New Roman" w:eastAsia="Times New Roman" w:hAnsi="Times New Roman" w:cs="Times New Roman"/>
          <w:sz w:val="24"/>
          <w:szCs w:val="24"/>
          <w:lang w:eastAsia="zh-CN"/>
        </w:rPr>
        <w:t>on mobile phone</w:t>
      </w:r>
      <w:r>
        <w:rPr>
          <w:rFonts w:ascii="Times New Roman" w:eastAsia="Times New Roman" w:hAnsi="Times New Roman" w:cs="Times New Roman"/>
          <w:sz w:val="24"/>
          <w:szCs w:val="24"/>
          <w:lang w:eastAsia="zh-CN"/>
        </w:rPr>
        <w:t>s</w:t>
      </w:r>
      <w:r w:rsidRPr="008D6BC1">
        <w:rPr>
          <w:rFonts w:ascii="Times New Roman" w:eastAsia="Times New Roman" w:hAnsi="Times New Roman" w:cs="Times New Roman"/>
          <w:sz w:val="24"/>
          <w:szCs w:val="24"/>
          <w:lang w:eastAsia="zh-CN"/>
        </w:rPr>
        <w:t xml:space="preserve">. This approach will </w:t>
      </w:r>
      <w:r>
        <w:rPr>
          <w:rFonts w:ascii="Times New Roman" w:eastAsia="Times New Roman" w:hAnsi="Times New Roman" w:cs="Times New Roman"/>
          <w:sz w:val="24"/>
          <w:szCs w:val="24"/>
          <w:lang w:eastAsia="zh-CN"/>
        </w:rPr>
        <w:t xml:space="preserve">support diabetes patient in making informed decisions and sustained behavioural health changes in managing their conditions </w:t>
      </w:r>
      <w:r w:rsidRPr="008D6BC1">
        <w:rPr>
          <w:rFonts w:ascii="Times New Roman" w:eastAsia="Times New Roman" w:hAnsi="Times New Roman" w:cs="Times New Roman"/>
          <w:sz w:val="24"/>
          <w:szCs w:val="24"/>
          <w:lang w:eastAsia="zh-CN"/>
        </w:rPr>
        <w:t xml:space="preserve">to reduce the risk of developing complications. </w:t>
      </w:r>
      <w:r w:rsidRPr="002674F9">
        <w:rPr>
          <w:rFonts w:ascii="Times New Roman" w:eastAsia="Times New Roman" w:hAnsi="Times New Roman" w:cs="Times New Roman"/>
          <w:sz w:val="24"/>
          <w:szCs w:val="24"/>
          <w:lang w:eastAsia="zh-CN"/>
        </w:rPr>
        <w:t xml:space="preserve">The study will also explore cost-effectiveness of the intervention in relation to its impact on acute complication / sick days, emergency hospital visits and quality of life years gained. </w:t>
      </w:r>
    </w:p>
    <w:p w14:paraId="34799D9F" w14:textId="77777777" w:rsidR="00D7293E" w:rsidRPr="008D6BC1" w:rsidRDefault="00D7293E" w:rsidP="00D7293E">
      <w:pPr>
        <w:spacing w:after="120" w:line="360" w:lineRule="auto"/>
        <w:jc w:val="both"/>
        <w:rPr>
          <w:rFonts w:ascii="Times New Roman" w:eastAsia="Times New Roman" w:hAnsi="Times New Roman" w:cs="Times New Roman"/>
          <w:b/>
          <w:sz w:val="24"/>
          <w:szCs w:val="24"/>
          <w:lang w:eastAsia="zh-CN"/>
        </w:rPr>
      </w:pPr>
      <w:r w:rsidRPr="008D6BC1">
        <w:rPr>
          <w:rFonts w:ascii="Times New Roman" w:eastAsia="Times New Roman" w:hAnsi="Times New Roman" w:cs="Times New Roman"/>
          <w:b/>
          <w:sz w:val="24"/>
          <w:szCs w:val="24"/>
          <w:lang w:eastAsia="zh-CN"/>
        </w:rPr>
        <w:t xml:space="preserve">The specific </w:t>
      </w:r>
      <w:r w:rsidR="008627B3">
        <w:rPr>
          <w:rFonts w:ascii="Times New Roman" w:eastAsia="Times New Roman" w:hAnsi="Times New Roman" w:cs="Times New Roman"/>
          <w:b/>
          <w:sz w:val="24"/>
          <w:szCs w:val="24"/>
          <w:lang w:eastAsia="zh-CN"/>
        </w:rPr>
        <w:t>aims</w:t>
      </w:r>
      <w:r w:rsidRPr="008D6BC1">
        <w:rPr>
          <w:rFonts w:ascii="Times New Roman" w:eastAsia="Times New Roman" w:hAnsi="Times New Roman" w:cs="Times New Roman"/>
          <w:b/>
          <w:sz w:val="24"/>
          <w:szCs w:val="24"/>
          <w:lang w:eastAsia="zh-CN"/>
        </w:rPr>
        <w:t xml:space="preserve"> are:</w:t>
      </w:r>
    </w:p>
    <w:p w14:paraId="38A0A478" w14:textId="77777777" w:rsidR="00D7293E" w:rsidRPr="008D6BC1" w:rsidRDefault="00D7293E" w:rsidP="00D7293E">
      <w:pPr>
        <w:numPr>
          <w:ilvl w:val="0"/>
          <w:numId w:val="1"/>
        </w:numPr>
        <w:spacing w:after="200" w:line="36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To investigate the impact of </w:t>
      </w:r>
      <w:r w:rsidRPr="008D6BC1">
        <w:rPr>
          <w:rFonts w:ascii="Times New Roman" w:eastAsia="Times New Roman" w:hAnsi="Times New Roman" w:cs="Times New Roman"/>
          <w:sz w:val="24"/>
          <w:szCs w:val="24"/>
          <w:lang w:eastAsia="zh-CN"/>
        </w:rPr>
        <w:t>diabetes self-care educational intervention</w:t>
      </w:r>
      <w:r w:rsidR="00736AB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us</w:t>
      </w:r>
      <w:r w:rsidRPr="008D6BC1">
        <w:rPr>
          <w:rFonts w:ascii="Times New Roman" w:eastAsia="Times New Roman" w:hAnsi="Times New Roman" w:cs="Times New Roman"/>
          <w:sz w:val="24"/>
          <w:szCs w:val="24"/>
          <w:lang w:eastAsia="zh-CN"/>
        </w:rPr>
        <w:t>ing</w:t>
      </w:r>
      <w:r>
        <w:rPr>
          <w:rFonts w:ascii="Times New Roman" w:eastAsia="Times New Roman" w:hAnsi="Times New Roman" w:cs="Times New Roman"/>
          <w:sz w:val="24"/>
          <w:szCs w:val="24"/>
          <w:lang w:eastAsia="zh-CN"/>
        </w:rPr>
        <w:t xml:space="preserve"> </w:t>
      </w:r>
      <w:r w:rsidR="00736ABE">
        <w:rPr>
          <w:rFonts w:ascii="Times New Roman" w:eastAsia="Times New Roman" w:hAnsi="Times New Roman" w:cs="Times New Roman"/>
          <w:sz w:val="24"/>
          <w:szCs w:val="24"/>
          <w:lang w:eastAsia="zh-CN"/>
        </w:rPr>
        <w:t>a</w:t>
      </w:r>
      <w:r w:rsidR="00FE450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mobile app, in a</w:t>
      </w:r>
      <w:r w:rsidRPr="008D6BC1">
        <w:rPr>
          <w:rFonts w:ascii="Times New Roman" w:eastAsia="Times New Roman" w:hAnsi="Times New Roman" w:cs="Times New Roman"/>
          <w:sz w:val="24"/>
          <w:szCs w:val="24"/>
          <w:lang w:eastAsia="zh-CN"/>
        </w:rPr>
        <w:t xml:space="preserve"> randomised controlled trial with two participant groups (intervention and control groups), on hyperglycaemia, hypoglycaemia, HbA</w:t>
      </w:r>
      <w:r w:rsidRPr="008D6BC1">
        <w:rPr>
          <w:rFonts w:ascii="Times New Roman" w:eastAsia="Times New Roman" w:hAnsi="Times New Roman" w:cs="Times New Roman"/>
          <w:sz w:val="24"/>
          <w:szCs w:val="24"/>
          <w:vertAlign w:val="subscript"/>
          <w:lang w:eastAsia="zh-CN"/>
        </w:rPr>
        <w:t>1c</w:t>
      </w:r>
      <w:r>
        <w:rPr>
          <w:rFonts w:ascii="Times New Roman" w:eastAsia="Times New Roman" w:hAnsi="Times New Roman" w:cs="Times New Roman"/>
          <w:sz w:val="24"/>
          <w:szCs w:val="24"/>
          <w:vertAlign w:val="subscript"/>
          <w:lang w:eastAsia="zh-CN"/>
        </w:rPr>
        <w:t xml:space="preserve">, </w:t>
      </w:r>
      <w:r w:rsidR="00F31D6C">
        <w:rPr>
          <w:rFonts w:ascii="Times New Roman" w:eastAsia="Times New Roman" w:hAnsi="Times New Roman" w:cs="Times New Roman"/>
          <w:sz w:val="24"/>
          <w:szCs w:val="24"/>
          <w:lang w:eastAsia="zh-CN"/>
        </w:rPr>
        <w:t>Albumin/Creatinine ratio</w:t>
      </w:r>
      <w:r w:rsidR="00F31D6C" w:rsidRPr="008D6BC1">
        <w:rPr>
          <w:rFonts w:ascii="Times New Roman" w:eastAsia="Times New Roman" w:hAnsi="Times New Roman" w:cs="Times New Roman"/>
          <w:sz w:val="24"/>
          <w:szCs w:val="24"/>
          <w:lang w:eastAsia="zh-CN"/>
        </w:rPr>
        <w:t xml:space="preserve"> and B</w:t>
      </w:r>
      <w:r w:rsidR="00F31D6C">
        <w:rPr>
          <w:rFonts w:ascii="Times New Roman" w:eastAsia="Times New Roman" w:hAnsi="Times New Roman" w:cs="Times New Roman"/>
          <w:sz w:val="24"/>
          <w:szCs w:val="24"/>
          <w:lang w:eastAsia="zh-CN"/>
        </w:rPr>
        <w:t xml:space="preserve">lood </w:t>
      </w:r>
      <w:r w:rsidR="00F31D6C" w:rsidRPr="008D6BC1">
        <w:rPr>
          <w:rFonts w:ascii="Times New Roman" w:eastAsia="Times New Roman" w:hAnsi="Times New Roman" w:cs="Times New Roman"/>
          <w:sz w:val="24"/>
          <w:szCs w:val="24"/>
          <w:lang w:eastAsia="zh-CN"/>
        </w:rPr>
        <w:t>P</w:t>
      </w:r>
      <w:r w:rsidR="00F31D6C">
        <w:rPr>
          <w:rFonts w:ascii="Times New Roman" w:eastAsia="Times New Roman" w:hAnsi="Times New Roman" w:cs="Times New Roman"/>
          <w:sz w:val="24"/>
          <w:szCs w:val="24"/>
          <w:lang w:eastAsia="zh-CN"/>
        </w:rPr>
        <w:t>ressure</w:t>
      </w:r>
      <w:r w:rsidR="00F31D6C" w:rsidRPr="008D6BC1">
        <w:rPr>
          <w:rFonts w:ascii="Times New Roman" w:eastAsia="Times New Roman" w:hAnsi="Times New Roman" w:cs="Times New Roman"/>
          <w:sz w:val="24"/>
          <w:szCs w:val="24"/>
          <w:lang w:eastAsia="zh-CN"/>
        </w:rPr>
        <w:t xml:space="preserve"> levels,</w:t>
      </w:r>
      <w:r w:rsidRPr="008D6BC1">
        <w:rPr>
          <w:rFonts w:ascii="Times New Roman" w:eastAsia="Times New Roman" w:hAnsi="Times New Roman" w:cs="Times New Roman"/>
          <w:sz w:val="24"/>
          <w:szCs w:val="24"/>
          <w:lang w:eastAsia="zh-CN"/>
        </w:rPr>
        <w:t xml:space="preserve"> lipid control and anthropometric measurements.</w:t>
      </w:r>
    </w:p>
    <w:p w14:paraId="05D262EB" w14:textId="77777777" w:rsidR="00D7293E" w:rsidRPr="00A83738" w:rsidRDefault="00D7293E" w:rsidP="00D7293E">
      <w:pPr>
        <w:numPr>
          <w:ilvl w:val="0"/>
          <w:numId w:val="1"/>
        </w:numPr>
        <w:spacing w:after="200" w:line="36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lastRenderedPageBreak/>
        <w:t>To e</w:t>
      </w:r>
      <w:r w:rsidRPr="008D6BC1">
        <w:rPr>
          <w:rFonts w:ascii="Times New Roman" w:eastAsia="Times New Roman" w:hAnsi="Times New Roman" w:cs="Times New Roman"/>
          <w:sz w:val="24"/>
          <w:szCs w:val="24"/>
          <w:lang w:eastAsia="zh-CN"/>
        </w:rPr>
        <w:t xml:space="preserve">stimate </w:t>
      </w:r>
      <w:r>
        <w:rPr>
          <w:rFonts w:ascii="Times New Roman" w:eastAsia="Times New Roman" w:hAnsi="Times New Roman" w:cs="Times New Roman"/>
          <w:sz w:val="24"/>
          <w:szCs w:val="24"/>
          <w:lang w:eastAsia="zh-CN"/>
        </w:rPr>
        <w:t>changes in: knowledge, ability to perform self-care for diabetes, medication adherence and self-perceived quality of life pre and post intervention.</w:t>
      </w:r>
    </w:p>
    <w:p w14:paraId="7329843F" w14:textId="77777777" w:rsidR="00D7293E" w:rsidRPr="00C26A57" w:rsidRDefault="00D7293E" w:rsidP="00D7293E">
      <w:pPr>
        <w:numPr>
          <w:ilvl w:val="0"/>
          <w:numId w:val="1"/>
        </w:numPr>
        <w:spacing w:after="200" w:line="36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shd w:val="clear" w:color="auto" w:fill="FFFFFF"/>
          <w:lang w:eastAsia="zh-CN"/>
        </w:rPr>
        <w:t>To d</w:t>
      </w:r>
      <w:r w:rsidRPr="0050158A">
        <w:rPr>
          <w:rFonts w:ascii="Times New Roman" w:eastAsia="Times New Roman" w:hAnsi="Times New Roman" w:cs="Times New Roman"/>
          <w:sz w:val="24"/>
          <w:szCs w:val="24"/>
          <w:shd w:val="clear" w:color="auto" w:fill="FFFFFF"/>
          <w:lang w:eastAsia="zh-CN"/>
        </w:rPr>
        <w:t>etermine the cost effectiveness of the intervention relative to standard care.</w:t>
      </w:r>
    </w:p>
    <w:p w14:paraId="1AC34B8B" w14:textId="77777777" w:rsidR="00D7293E" w:rsidRPr="00C26A57" w:rsidRDefault="00D7293E" w:rsidP="00D7293E">
      <w:pPr>
        <w:spacing w:after="200" w:line="360" w:lineRule="auto"/>
        <w:contextualSpacing/>
        <w:jc w:val="both"/>
        <w:rPr>
          <w:rFonts w:ascii="Times New Roman" w:eastAsia="Times New Roman" w:hAnsi="Times New Roman" w:cs="Times New Roman"/>
          <w:b/>
          <w:sz w:val="24"/>
          <w:szCs w:val="24"/>
          <w:shd w:val="clear" w:color="auto" w:fill="FFFFFF"/>
          <w:lang w:eastAsia="zh-CN"/>
        </w:rPr>
      </w:pPr>
      <w:r w:rsidRPr="00C26A57">
        <w:rPr>
          <w:rFonts w:ascii="Times New Roman" w:eastAsia="Times New Roman" w:hAnsi="Times New Roman" w:cs="Times New Roman"/>
          <w:b/>
          <w:sz w:val="24"/>
          <w:szCs w:val="24"/>
          <w:shd w:val="clear" w:color="auto" w:fill="FFFFFF"/>
          <w:lang w:eastAsia="zh-CN"/>
        </w:rPr>
        <w:t>Research Hypotheses</w:t>
      </w:r>
    </w:p>
    <w:p w14:paraId="5135C147" w14:textId="77777777" w:rsidR="00D7293E" w:rsidRPr="00C26A57" w:rsidRDefault="00D7293E" w:rsidP="00D7293E">
      <w:pPr>
        <w:pStyle w:val="ListParagraph"/>
        <w:numPr>
          <w:ilvl w:val="0"/>
          <w:numId w:val="13"/>
        </w:numPr>
        <w:spacing w:after="200" w:line="360" w:lineRule="auto"/>
        <w:jc w:val="both"/>
        <w:rPr>
          <w:rFonts w:ascii="Times New Roman" w:eastAsia="Times New Roman" w:hAnsi="Times New Roman" w:cs="Times New Roman"/>
          <w:sz w:val="24"/>
          <w:szCs w:val="24"/>
          <w:lang w:eastAsia="zh-CN"/>
        </w:rPr>
      </w:pPr>
      <w:r w:rsidRPr="00C26A57">
        <w:rPr>
          <w:rFonts w:ascii="Times New Roman" w:eastAsia="Times New Roman" w:hAnsi="Times New Roman" w:cs="Times New Roman"/>
          <w:sz w:val="24"/>
          <w:szCs w:val="24"/>
          <w:lang w:eastAsia="zh-CN"/>
        </w:rPr>
        <w:t>Use of mobile phone diabetes app text messaging for self-care education can improve clinical health outcomes in diabetes patients</w:t>
      </w:r>
    </w:p>
    <w:p w14:paraId="164499F6" w14:textId="77777777" w:rsidR="00D7293E" w:rsidRPr="00C26A57" w:rsidRDefault="00D7293E" w:rsidP="00D7293E">
      <w:pPr>
        <w:pStyle w:val="ListParagraph"/>
        <w:numPr>
          <w:ilvl w:val="0"/>
          <w:numId w:val="13"/>
        </w:numPr>
        <w:spacing w:after="200" w:line="360" w:lineRule="auto"/>
        <w:jc w:val="both"/>
        <w:rPr>
          <w:rFonts w:ascii="Times New Roman" w:eastAsia="Times New Roman" w:hAnsi="Times New Roman" w:cs="Times New Roman"/>
          <w:sz w:val="24"/>
          <w:szCs w:val="24"/>
          <w:lang w:eastAsia="zh-CN"/>
        </w:rPr>
      </w:pPr>
      <w:r w:rsidRPr="00C26A57">
        <w:rPr>
          <w:rFonts w:ascii="Times New Roman" w:eastAsia="Times New Roman" w:hAnsi="Times New Roman" w:cs="Times New Roman"/>
          <w:sz w:val="24"/>
          <w:szCs w:val="24"/>
          <w:lang w:eastAsia="zh-CN"/>
        </w:rPr>
        <w:t>Use of mobile phone diabetes app text messaging for self-care education can improve knowledge, ability to perform self-care activities, medication adherence and quality of life in diabetes patients.</w:t>
      </w:r>
    </w:p>
    <w:p w14:paraId="60D32BB0" w14:textId="77777777" w:rsidR="00D7293E" w:rsidRPr="00C26A57" w:rsidRDefault="00D7293E" w:rsidP="00D7293E">
      <w:pPr>
        <w:pStyle w:val="ListParagraph"/>
        <w:numPr>
          <w:ilvl w:val="0"/>
          <w:numId w:val="13"/>
        </w:numPr>
        <w:spacing w:after="200" w:line="360" w:lineRule="auto"/>
        <w:jc w:val="both"/>
        <w:rPr>
          <w:rFonts w:ascii="Times New Roman" w:eastAsia="Times New Roman" w:hAnsi="Times New Roman" w:cs="Times New Roman"/>
          <w:sz w:val="24"/>
          <w:szCs w:val="24"/>
          <w:lang w:eastAsia="zh-CN"/>
        </w:rPr>
      </w:pPr>
      <w:r w:rsidRPr="00C26A57">
        <w:rPr>
          <w:rFonts w:ascii="Times New Roman" w:eastAsia="Times New Roman" w:hAnsi="Times New Roman" w:cs="Times New Roman"/>
          <w:sz w:val="24"/>
          <w:szCs w:val="24"/>
          <w:lang w:eastAsia="zh-CN"/>
        </w:rPr>
        <w:t>Receiving self-care education through mobile diabetes application text messaging is more cost effective than the standard care.</w:t>
      </w:r>
    </w:p>
    <w:p w14:paraId="203FD70E" w14:textId="77777777" w:rsidR="00D7293E" w:rsidRPr="008D6BC1" w:rsidRDefault="00D7293E" w:rsidP="00D7293E">
      <w:pPr>
        <w:tabs>
          <w:tab w:val="left" w:pos="3095"/>
          <w:tab w:val="left" w:pos="3155"/>
        </w:tabs>
        <w:spacing w:after="200" w:line="360" w:lineRule="auto"/>
        <w:jc w:val="both"/>
        <w:rPr>
          <w:rFonts w:ascii="Times New Roman" w:eastAsia="Times New Roman" w:hAnsi="Times New Roman" w:cs="Times New Roman"/>
          <w:b/>
          <w:sz w:val="24"/>
          <w:szCs w:val="24"/>
          <w:lang w:eastAsia="zh-CN"/>
        </w:rPr>
      </w:pPr>
      <w:r w:rsidRPr="008D6BC1">
        <w:rPr>
          <w:rFonts w:ascii="Times New Roman" w:eastAsia="Times New Roman" w:hAnsi="Times New Roman" w:cs="Times New Roman"/>
          <w:b/>
          <w:sz w:val="24"/>
          <w:szCs w:val="24"/>
          <w:lang w:eastAsia="zh-CN"/>
        </w:rPr>
        <w:t>Significance and Innovation of Research:</w:t>
      </w:r>
    </w:p>
    <w:p w14:paraId="4C29FEF0" w14:textId="77777777" w:rsidR="00D7293E" w:rsidRPr="008D6BC1" w:rsidRDefault="00D7293E" w:rsidP="00D7293E">
      <w:pPr>
        <w:spacing w:after="120"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This project will provide better health for regional Queensland communities though excellent and innovative educational intervention that is networked, collaborative and engaged locally with communities. The educational and healthcare delivery model is intended to be patient-centred and community-focused, utilising best practice and emerging educational methods and persuasive technologies to maximise improved health outcomes. The</w:t>
      </w:r>
      <w:r>
        <w:rPr>
          <w:rFonts w:ascii="Times New Roman" w:eastAsia="Times New Roman" w:hAnsi="Times New Roman" w:cs="Times New Roman"/>
          <w:sz w:val="24"/>
          <w:szCs w:val="24"/>
          <w:lang w:eastAsia="zh-CN"/>
        </w:rPr>
        <w:t xml:space="preserve"> strength of this</w:t>
      </w:r>
      <w:r w:rsidRPr="008D6BC1">
        <w:rPr>
          <w:rFonts w:ascii="Times New Roman" w:eastAsia="Times New Roman" w:hAnsi="Times New Roman" w:cs="Times New Roman"/>
          <w:sz w:val="24"/>
          <w:szCs w:val="24"/>
          <w:lang w:eastAsia="zh-CN"/>
        </w:rPr>
        <w:t xml:space="preserve"> research </w:t>
      </w:r>
      <w:r>
        <w:rPr>
          <w:rFonts w:ascii="Times New Roman" w:eastAsia="Times New Roman" w:hAnsi="Times New Roman" w:cs="Times New Roman"/>
          <w:sz w:val="24"/>
          <w:szCs w:val="24"/>
          <w:lang w:eastAsia="zh-CN"/>
        </w:rPr>
        <w:t xml:space="preserve">include its targeted approach at meeting </w:t>
      </w:r>
      <w:r w:rsidRPr="008D6BC1">
        <w:rPr>
          <w:rFonts w:ascii="Times New Roman" w:eastAsia="Times New Roman" w:hAnsi="Times New Roman" w:cs="Times New Roman"/>
          <w:sz w:val="24"/>
          <w:szCs w:val="24"/>
          <w:lang w:eastAsia="zh-CN"/>
        </w:rPr>
        <w:t>priority community needs</w:t>
      </w:r>
      <w:r>
        <w:rPr>
          <w:rFonts w:ascii="Times New Roman" w:eastAsia="Times New Roman" w:hAnsi="Times New Roman" w:cs="Times New Roman"/>
          <w:sz w:val="24"/>
          <w:szCs w:val="24"/>
          <w:lang w:eastAsia="zh-CN"/>
        </w:rPr>
        <w:t xml:space="preserve"> and its connection to clinical practice to</w:t>
      </w:r>
      <w:r w:rsidRPr="008D6BC1">
        <w:rPr>
          <w:rFonts w:ascii="Times New Roman" w:eastAsia="Times New Roman" w:hAnsi="Times New Roman" w:cs="Times New Roman"/>
          <w:sz w:val="24"/>
          <w:szCs w:val="24"/>
          <w:lang w:eastAsia="zh-CN"/>
        </w:rPr>
        <w:t xml:space="preserve"> foster better health outcomes and quality of life for diabetic patients in tropical and regional Northern Queensland.</w:t>
      </w:r>
    </w:p>
    <w:p w14:paraId="022628A4" w14:textId="77777777" w:rsidR="00D7293E" w:rsidRPr="004855A1" w:rsidRDefault="00D7293E" w:rsidP="00D7293E">
      <w:pPr>
        <w:spacing w:line="360" w:lineRule="auto"/>
        <w:jc w:val="both"/>
        <w:rPr>
          <w:rFonts w:ascii="Times New Roman" w:eastAsia="Times New Roman" w:hAnsi="Times New Roman" w:cs="Times New Roman"/>
          <w:sz w:val="24"/>
          <w:szCs w:val="24"/>
          <w:lang w:eastAsia="zh-CN"/>
        </w:rPr>
      </w:pPr>
      <w:r w:rsidRPr="008D6BC1">
        <w:rPr>
          <w:rFonts w:ascii="Times New Roman" w:eastAsia="Times New Roman" w:hAnsi="Times New Roman" w:cs="Times New Roman"/>
          <w:sz w:val="24"/>
          <w:szCs w:val="24"/>
          <w:lang w:eastAsia="zh-CN"/>
        </w:rPr>
        <w:t>The result</w:t>
      </w:r>
      <w:r>
        <w:rPr>
          <w:rFonts w:ascii="Times New Roman" w:eastAsia="Times New Roman" w:hAnsi="Times New Roman" w:cs="Times New Roman"/>
          <w:sz w:val="24"/>
          <w:szCs w:val="24"/>
          <w:lang w:eastAsia="zh-CN"/>
        </w:rPr>
        <w:t>s</w:t>
      </w:r>
      <w:r w:rsidRPr="008D6BC1">
        <w:rPr>
          <w:rFonts w:ascii="Times New Roman" w:eastAsia="Times New Roman" w:hAnsi="Times New Roman" w:cs="Times New Roman"/>
          <w:sz w:val="24"/>
          <w:szCs w:val="24"/>
          <w:lang w:eastAsia="zh-CN"/>
        </w:rPr>
        <w:t xml:space="preserve"> of this study will promote diabet</w:t>
      </w:r>
      <w:r>
        <w:rPr>
          <w:rFonts w:ascii="Times New Roman" w:eastAsia="Times New Roman" w:hAnsi="Times New Roman" w:cs="Times New Roman"/>
          <w:sz w:val="24"/>
          <w:szCs w:val="24"/>
          <w:lang w:eastAsia="zh-CN"/>
        </w:rPr>
        <w:t>es</w:t>
      </w:r>
      <w:r w:rsidRPr="008D6BC1">
        <w:rPr>
          <w:rFonts w:ascii="Times New Roman" w:eastAsia="Times New Roman" w:hAnsi="Times New Roman" w:cs="Times New Roman"/>
          <w:sz w:val="24"/>
          <w:szCs w:val="24"/>
          <w:lang w:eastAsia="zh-CN"/>
        </w:rPr>
        <w:t xml:space="preserve"> patient</w:t>
      </w:r>
      <w:r>
        <w:rPr>
          <w:rFonts w:ascii="Times New Roman" w:eastAsia="Times New Roman" w:hAnsi="Times New Roman" w:cs="Times New Roman"/>
          <w:sz w:val="24"/>
          <w:szCs w:val="24"/>
          <w:lang w:eastAsia="zh-CN"/>
        </w:rPr>
        <w:t>s’</w:t>
      </w:r>
      <w:r w:rsidRPr="008D6BC1">
        <w:rPr>
          <w:rFonts w:ascii="Times New Roman" w:eastAsia="Times New Roman" w:hAnsi="Times New Roman" w:cs="Times New Roman"/>
          <w:sz w:val="24"/>
          <w:szCs w:val="24"/>
          <w:lang w:eastAsia="zh-CN"/>
        </w:rPr>
        <w:t xml:space="preserve"> self-care </w:t>
      </w:r>
      <w:r>
        <w:rPr>
          <w:rFonts w:ascii="Times New Roman" w:eastAsia="Times New Roman" w:hAnsi="Times New Roman" w:cs="Times New Roman"/>
          <w:sz w:val="24"/>
          <w:szCs w:val="24"/>
          <w:lang w:eastAsia="zh-CN"/>
        </w:rPr>
        <w:t>management via consistent and effective education,</w:t>
      </w:r>
      <w:r w:rsidRPr="008D6BC1">
        <w:rPr>
          <w:rFonts w:ascii="Times New Roman" w:eastAsia="Times New Roman" w:hAnsi="Times New Roman" w:cs="Times New Roman"/>
          <w:sz w:val="24"/>
          <w:szCs w:val="24"/>
          <w:lang w:eastAsia="zh-CN"/>
        </w:rPr>
        <w:t xml:space="preserve"> communication</w:t>
      </w:r>
      <w:r>
        <w:rPr>
          <w:rFonts w:ascii="Times New Roman" w:eastAsia="Times New Roman" w:hAnsi="Times New Roman" w:cs="Times New Roman"/>
          <w:sz w:val="24"/>
          <w:szCs w:val="24"/>
          <w:lang w:eastAsia="zh-CN"/>
        </w:rPr>
        <w:t xml:space="preserve"> and care in order to </w:t>
      </w:r>
      <w:r w:rsidRPr="008D6BC1">
        <w:rPr>
          <w:rFonts w:ascii="Times New Roman" w:eastAsia="Times New Roman" w:hAnsi="Times New Roman" w:cs="Times New Roman"/>
          <w:sz w:val="24"/>
          <w:szCs w:val="24"/>
          <w:lang w:eastAsia="zh-CN"/>
        </w:rPr>
        <w:t>reduce the</w:t>
      </w:r>
      <w:r>
        <w:rPr>
          <w:rFonts w:ascii="Times New Roman" w:eastAsia="Times New Roman" w:hAnsi="Times New Roman" w:cs="Times New Roman"/>
          <w:sz w:val="24"/>
          <w:szCs w:val="24"/>
          <w:lang w:eastAsia="zh-CN"/>
        </w:rPr>
        <w:t>ir</w:t>
      </w:r>
      <w:r w:rsidRPr="008D6BC1">
        <w:rPr>
          <w:rFonts w:ascii="Times New Roman" w:eastAsia="Times New Roman" w:hAnsi="Times New Roman" w:cs="Times New Roman"/>
          <w:sz w:val="24"/>
          <w:szCs w:val="24"/>
          <w:lang w:eastAsia="zh-CN"/>
        </w:rPr>
        <w:t xml:space="preserve"> risk of developing complications. Furthermore, it is hoped </w:t>
      </w:r>
      <w:r>
        <w:rPr>
          <w:rFonts w:ascii="Times New Roman" w:eastAsia="Times New Roman" w:hAnsi="Times New Roman" w:cs="Times New Roman"/>
          <w:sz w:val="24"/>
          <w:szCs w:val="24"/>
          <w:lang w:eastAsia="zh-CN"/>
        </w:rPr>
        <w:t xml:space="preserve">that the outcome of this study will help </w:t>
      </w:r>
      <w:r w:rsidRPr="008D6BC1">
        <w:rPr>
          <w:rFonts w:ascii="Times New Roman" w:eastAsia="Times New Roman" w:hAnsi="Times New Roman" w:cs="Times New Roman"/>
          <w:sz w:val="24"/>
          <w:szCs w:val="24"/>
          <w:lang w:eastAsia="zh-CN"/>
        </w:rPr>
        <w:t>to reduce the huge burden of diabetes on the health system by providing diabetics with a better qualit</w:t>
      </w:r>
      <w:r>
        <w:rPr>
          <w:rFonts w:ascii="Times New Roman" w:eastAsia="Times New Roman" w:hAnsi="Times New Roman" w:cs="Times New Roman"/>
          <w:sz w:val="24"/>
          <w:szCs w:val="24"/>
          <w:lang w:eastAsia="zh-CN"/>
        </w:rPr>
        <w:t>y of life as well as</w:t>
      </w:r>
      <w:r w:rsidRPr="008D6BC1">
        <w:rPr>
          <w:rFonts w:ascii="Times New Roman" w:eastAsia="Times New Roman" w:hAnsi="Times New Roman" w:cs="Times New Roman"/>
          <w:sz w:val="24"/>
          <w:szCs w:val="24"/>
          <w:lang w:eastAsia="zh-CN"/>
        </w:rPr>
        <w:t xml:space="preserve"> decreas</w:t>
      </w:r>
      <w:r>
        <w:rPr>
          <w:rFonts w:ascii="Times New Roman" w:eastAsia="Times New Roman" w:hAnsi="Times New Roman" w:cs="Times New Roman"/>
          <w:sz w:val="24"/>
          <w:szCs w:val="24"/>
          <w:lang w:eastAsia="zh-CN"/>
        </w:rPr>
        <w:t>ed</w:t>
      </w:r>
      <w:r w:rsidRPr="008D6BC1">
        <w:rPr>
          <w:rFonts w:ascii="Times New Roman" w:eastAsia="Times New Roman" w:hAnsi="Times New Roman" w:cs="Times New Roman"/>
          <w:sz w:val="24"/>
          <w:szCs w:val="24"/>
          <w:lang w:eastAsia="zh-CN"/>
        </w:rPr>
        <w:t xml:space="preserve"> patient lost years of life and health care cost</w:t>
      </w:r>
      <w:r>
        <w:rPr>
          <w:rFonts w:ascii="Times New Roman" w:eastAsia="Times New Roman" w:hAnsi="Times New Roman" w:cs="Times New Roman"/>
          <w:sz w:val="24"/>
          <w:szCs w:val="24"/>
          <w:lang w:eastAsia="zh-CN"/>
        </w:rPr>
        <w:t xml:space="preserve">. Ultimately the outcomes will contribute to </w:t>
      </w:r>
      <w:r w:rsidRPr="004855A1">
        <w:rPr>
          <w:rFonts w:ascii="Times New Roman" w:eastAsia="Times New Roman" w:hAnsi="Times New Roman" w:cs="Times New Roman"/>
          <w:sz w:val="24"/>
          <w:szCs w:val="24"/>
          <w:lang w:eastAsia="zh-CN"/>
        </w:rPr>
        <w:t xml:space="preserve">meeting the goal of the Australia National Diabetes Strategy </w:t>
      </w:r>
      <w:r>
        <w:rPr>
          <w:rFonts w:ascii="Times New Roman" w:eastAsia="Times New Roman" w:hAnsi="Times New Roman" w:cs="Times New Roman"/>
          <w:sz w:val="24"/>
          <w:szCs w:val="24"/>
          <w:lang w:eastAsia="zh-CN"/>
        </w:rPr>
        <w:t>2016 – 2020; which is to “reduce the occurrence of diabetes-related complications and improve the quality of life among people with diabetes” (AGDH 2015)</w:t>
      </w:r>
      <w:r w:rsidRPr="004855A1">
        <w:rPr>
          <w:rFonts w:ascii="Times New Roman" w:eastAsia="Times New Roman" w:hAnsi="Times New Roman" w:cs="Times New Roman"/>
          <w:sz w:val="24"/>
          <w:szCs w:val="24"/>
          <w:lang w:eastAsia="zh-CN"/>
        </w:rPr>
        <w:t>.</w:t>
      </w:r>
    </w:p>
    <w:p w14:paraId="0CF1BAD4" w14:textId="77777777" w:rsidR="00D7293E" w:rsidRPr="00B30FBB" w:rsidRDefault="00D7293E" w:rsidP="005F655E">
      <w:pPr>
        <w:spacing w:line="360" w:lineRule="auto"/>
        <w:jc w:val="both"/>
        <w:rPr>
          <w:rFonts w:ascii="Times New Roman" w:hAnsi="Times New Roman" w:cs="Times New Roman"/>
          <w:b/>
          <w:sz w:val="24"/>
          <w:szCs w:val="24"/>
          <w:lang w:val="en-US"/>
        </w:rPr>
      </w:pPr>
    </w:p>
    <w:p w14:paraId="309900AE" w14:textId="77777777" w:rsidR="005B33C8" w:rsidRPr="00B30FBB" w:rsidRDefault="005B33C8" w:rsidP="00A538FD">
      <w:pPr>
        <w:spacing w:line="360" w:lineRule="auto"/>
        <w:jc w:val="both"/>
        <w:rPr>
          <w:rFonts w:ascii="Times New Roman" w:eastAsia="Times New Roman" w:hAnsi="Times New Roman" w:cs="Times New Roman"/>
          <w:b/>
          <w:sz w:val="24"/>
          <w:szCs w:val="24"/>
          <w:lang w:eastAsia="zh-CN"/>
        </w:rPr>
      </w:pPr>
      <w:r w:rsidRPr="00B30FBB">
        <w:rPr>
          <w:rFonts w:ascii="Times New Roman" w:eastAsia="Times New Roman" w:hAnsi="Times New Roman" w:cs="Times New Roman"/>
          <w:b/>
          <w:sz w:val="24"/>
          <w:szCs w:val="24"/>
          <w:lang w:eastAsia="zh-CN"/>
        </w:rPr>
        <w:t>RESEARCH PLAN AND METHOD</w:t>
      </w:r>
    </w:p>
    <w:p w14:paraId="78BBDD61" w14:textId="77777777" w:rsidR="00C074C5" w:rsidRDefault="00C074C5" w:rsidP="00A538FD">
      <w:pPr>
        <w:spacing w:line="360" w:lineRule="auto"/>
        <w:jc w:val="both"/>
        <w:rPr>
          <w:rFonts w:ascii="Times New Roman" w:eastAsia="Times New Roman" w:hAnsi="Times New Roman" w:cs="Times New Roman"/>
          <w:sz w:val="24"/>
          <w:szCs w:val="24"/>
          <w:lang w:eastAsia="zh-CN"/>
        </w:rPr>
      </w:pPr>
      <w:r w:rsidRPr="00B30FBB">
        <w:rPr>
          <w:rFonts w:ascii="Times New Roman" w:eastAsia="Times New Roman" w:hAnsi="Times New Roman" w:cs="Times New Roman"/>
          <w:b/>
          <w:sz w:val="24"/>
          <w:szCs w:val="24"/>
          <w:lang w:eastAsia="zh-CN"/>
        </w:rPr>
        <w:lastRenderedPageBreak/>
        <w:t xml:space="preserve">Study sites: </w:t>
      </w:r>
      <w:r w:rsidRPr="00B30FBB">
        <w:rPr>
          <w:rFonts w:ascii="Times New Roman" w:eastAsia="Times New Roman" w:hAnsi="Times New Roman" w:cs="Times New Roman"/>
          <w:sz w:val="24"/>
          <w:szCs w:val="24"/>
          <w:lang w:eastAsia="zh-CN"/>
        </w:rPr>
        <w:t xml:space="preserve">Diabetes Clinics of the Townsville Teaching Hospital (TTH) and Community Health Service, Kirwan. </w:t>
      </w:r>
    </w:p>
    <w:p w14:paraId="5A28BC73" w14:textId="77777777" w:rsidR="00D7293E" w:rsidRDefault="00D7293E" w:rsidP="007C2F7F">
      <w:pPr>
        <w:spacing w:after="200" w:line="360" w:lineRule="auto"/>
        <w:jc w:val="both"/>
        <w:rPr>
          <w:rFonts w:ascii="Times New Roman" w:eastAsia="Times New Roman" w:hAnsi="Times New Roman" w:cs="Times New Roman"/>
          <w:sz w:val="24"/>
          <w:szCs w:val="24"/>
          <w:lang w:eastAsia="zh-CN"/>
        </w:rPr>
      </w:pPr>
      <w:r w:rsidRPr="00D7293E">
        <w:rPr>
          <w:rFonts w:ascii="Times New Roman" w:eastAsia="Times New Roman" w:hAnsi="Times New Roman" w:cs="Times New Roman"/>
          <w:b/>
          <w:sz w:val="24"/>
          <w:szCs w:val="24"/>
          <w:lang w:eastAsia="zh-CN"/>
        </w:rPr>
        <w:t>Study design</w:t>
      </w:r>
      <w:r>
        <w:rPr>
          <w:rFonts w:ascii="Times New Roman" w:eastAsia="Times New Roman" w:hAnsi="Times New Roman" w:cs="Times New Roman"/>
          <w:b/>
          <w:sz w:val="24"/>
          <w:szCs w:val="24"/>
          <w:lang w:eastAsia="zh-CN"/>
        </w:rPr>
        <w:t xml:space="preserve">:  </w:t>
      </w:r>
      <w:r w:rsidRPr="00D7293E">
        <w:rPr>
          <w:rFonts w:ascii="Times New Roman" w:eastAsia="Times New Roman" w:hAnsi="Times New Roman" w:cs="Times New Roman"/>
          <w:sz w:val="24"/>
          <w:szCs w:val="24"/>
          <w:lang w:eastAsia="zh-CN"/>
        </w:rPr>
        <w:t xml:space="preserve">This </w:t>
      </w:r>
      <w:r w:rsidRPr="00C17542">
        <w:rPr>
          <w:rFonts w:ascii="Times New Roman" w:eastAsia="Times New Roman" w:hAnsi="Times New Roman" w:cs="Times New Roman"/>
          <w:sz w:val="24"/>
          <w:szCs w:val="24"/>
          <w:lang w:eastAsia="zh-CN"/>
        </w:rPr>
        <w:t xml:space="preserve">will be a randomized controlled intervention trial (RCT) comparing standard-of-care alone with a standard-of-care plus a mobile diabetes app based text messaging educational intervention for </w:t>
      </w:r>
      <w:r>
        <w:rPr>
          <w:rFonts w:ascii="Times New Roman" w:eastAsia="Times New Roman" w:hAnsi="Times New Roman" w:cs="Times New Roman"/>
          <w:sz w:val="24"/>
          <w:szCs w:val="24"/>
          <w:lang w:eastAsia="zh-CN"/>
        </w:rPr>
        <w:t xml:space="preserve">12 months. RCT trial allows for </w:t>
      </w:r>
      <w:r w:rsidRPr="00C17542">
        <w:rPr>
          <w:rFonts w:ascii="Times New Roman" w:eastAsia="Times New Roman" w:hAnsi="Times New Roman" w:cs="Times New Roman"/>
          <w:sz w:val="24"/>
          <w:szCs w:val="24"/>
          <w:lang w:eastAsia="zh-CN"/>
        </w:rPr>
        <w:t>rigorous research to determine cause</w:t>
      </w:r>
      <w:r>
        <w:rPr>
          <w:rFonts w:ascii="Times New Roman" w:eastAsia="Times New Roman" w:hAnsi="Times New Roman" w:cs="Times New Roman"/>
          <w:sz w:val="24"/>
          <w:szCs w:val="24"/>
          <w:lang w:eastAsia="zh-CN"/>
        </w:rPr>
        <w:t>-</w:t>
      </w:r>
      <w:r w:rsidRPr="00C17542">
        <w:rPr>
          <w:rFonts w:ascii="Times New Roman" w:eastAsia="Times New Roman" w:hAnsi="Times New Roman" w:cs="Times New Roman"/>
          <w:sz w:val="24"/>
          <w:szCs w:val="24"/>
          <w:lang w:eastAsia="zh-CN"/>
        </w:rPr>
        <w:t>effect relationship between intervention and outcome</w:t>
      </w:r>
      <w:r>
        <w:rPr>
          <w:rFonts w:ascii="Times New Roman" w:eastAsia="Times New Roman" w:hAnsi="Times New Roman" w:cs="Times New Roman"/>
          <w:sz w:val="24"/>
          <w:szCs w:val="24"/>
          <w:lang w:eastAsia="zh-CN"/>
        </w:rPr>
        <w:t>s</w:t>
      </w:r>
      <w:r w:rsidRPr="00C17542">
        <w:rPr>
          <w:rFonts w:ascii="Times New Roman" w:eastAsia="Times New Roman" w:hAnsi="Times New Roman" w:cs="Times New Roman"/>
          <w:sz w:val="24"/>
          <w:szCs w:val="24"/>
          <w:lang w:eastAsia="zh-CN"/>
        </w:rPr>
        <w:t xml:space="preserve"> and ensure</w:t>
      </w:r>
      <w:r>
        <w:rPr>
          <w:rFonts w:ascii="Times New Roman" w:eastAsia="Times New Roman" w:hAnsi="Times New Roman" w:cs="Times New Roman"/>
          <w:sz w:val="24"/>
          <w:szCs w:val="24"/>
          <w:lang w:eastAsia="zh-CN"/>
        </w:rPr>
        <w:t xml:space="preserve"> that there are</w:t>
      </w:r>
      <w:r w:rsidRPr="00C17542">
        <w:rPr>
          <w:rFonts w:ascii="Times New Roman" w:eastAsia="Times New Roman" w:hAnsi="Times New Roman" w:cs="Times New Roman"/>
          <w:sz w:val="24"/>
          <w:szCs w:val="24"/>
          <w:lang w:eastAsia="zh-CN"/>
        </w:rPr>
        <w:t xml:space="preserve"> no systemic differences between both groups which may affect </w:t>
      </w:r>
      <w:r>
        <w:rPr>
          <w:rFonts w:ascii="Times New Roman" w:eastAsia="Times New Roman" w:hAnsi="Times New Roman" w:cs="Times New Roman"/>
          <w:sz w:val="24"/>
          <w:szCs w:val="24"/>
          <w:lang w:eastAsia="zh-CN"/>
        </w:rPr>
        <w:t>results (</w:t>
      </w:r>
      <w:proofErr w:type="spellStart"/>
      <w:r>
        <w:rPr>
          <w:rFonts w:ascii="Times New Roman" w:eastAsia="Times New Roman" w:hAnsi="Times New Roman" w:cs="Times New Roman"/>
          <w:sz w:val="24"/>
          <w:szCs w:val="24"/>
          <w:lang w:eastAsia="zh-CN"/>
        </w:rPr>
        <w:t>Sibbald</w:t>
      </w:r>
      <w:proofErr w:type="spellEnd"/>
      <w:r>
        <w:rPr>
          <w:rFonts w:ascii="Times New Roman" w:eastAsia="Times New Roman" w:hAnsi="Times New Roman" w:cs="Times New Roman"/>
          <w:sz w:val="24"/>
          <w:szCs w:val="24"/>
          <w:lang w:eastAsia="zh-CN"/>
        </w:rPr>
        <w:t xml:space="preserve"> &amp; Roland, 1998). </w:t>
      </w:r>
    </w:p>
    <w:p w14:paraId="67D260B7" w14:textId="77777777" w:rsidR="000E75E9" w:rsidRPr="00B30FBB" w:rsidRDefault="000E75E9" w:rsidP="000E75E9">
      <w:pPr>
        <w:spacing w:after="200" w:line="360" w:lineRule="auto"/>
        <w:jc w:val="both"/>
        <w:rPr>
          <w:rFonts w:ascii="Times New Roman" w:eastAsia="Times New Roman" w:hAnsi="Times New Roman" w:cs="Times New Roman"/>
          <w:sz w:val="24"/>
          <w:szCs w:val="24"/>
          <w:lang w:eastAsia="zh-CN"/>
        </w:rPr>
      </w:pPr>
      <w:r w:rsidRPr="00B30FBB">
        <w:rPr>
          <w:rFonts w:ascii="Times New Roman" w:eastAsia="Times New Roman" w:hAnsi="Times New Roman" w:cs="Times New Roman"/>
          <w:b/>
          <w:sz w:val="24"/>
          <w:szCs w:val="24"/>
          <w:lang w:eastAsia="zh-CN"/>
        </w:rPr>
        <w:t>Study population</w:t>
      </w:r>
      <w:r w:rsidRPr="00B30FBB">
        <w:rPr>
          <w:rFonts w:ascii="Times New Roman" w:eastAsia="Times New Roman" w:hAnsi="Times New Roman" w:cs="Times New Roman"/>
          <w:sz w:val="24"/>
          <w:szCs w:val="24"/>
          <w:lang w:eastAsia="zh-CN"/>
        </w:rPr>
        <w:t xml:space="preserve">: </w:t>
      </w:r>
      <w:r w:rsidR="00D7293E">
        <w:rPr>
          <w:rFonts w:ascii="Times New Roman" w:eastAsia="Times New Roman" w:hAnsi="Times New Roman" w:cs="Times New Roman"/>
          <w:sz w:val="24"/>
          <w:szCs w:val="24"/>
          <w:lang w:eastAsia="zh-CN"/>
        </w:rPr>
        <w:t xml:space="preserve">Patients with type 1 and type 2 diabetes attending the diabetes clinics at the Townsville Teaching Hospital (TTH) and Community Health Service, Kirwan. </w:t>
      </w:r>
    </w:p>
    <w:p w14:paraId="0CD53DA0" w14:textId="77777777" w:rsidR="000E75E9" w:rsidRPr="00B30FBB" w:rsidRDefault="000E75E9" w:rsidP="000E75E9">
      <w:pPr>
        <w:spacing w:after="200" w:line="360" w:lineRule="auto"/>
        <w:jc w:val="both"/>
        <w:rPr>
          <w:rFonts w:ascii="Times New Roman" w:eastAsia="Times New Roman" w:hAnsi="Times New Roman" w:cs="Times New Roman"/>
          <w:sz w:val="24"/>
          <w:szCs w:val="24"/>
          <w:lang w:eastAsia="zh-CN"/>
        </w:rPr>
      </w:pPr>
      <w:r w:rsidRPr="00B30FBB">
        <w:rPr>
          <w:rFonts w:ascii="Times New Roman" w:eastAsia="Times New Roman" w:hAnsi="Times New Roman" w:cs="Times New Roman"/>
          <w:b/>
          <w:i/>
          <w:sz w:val="24"/>
          <w:szCs w:val="24"/>
          <w:lang w:eastAsia="zh-CN"/>
        </w:rPr>
        <w:t xml:space="preserve">Inclusion criteria: </w:t>
      </w:r>
      <w:r w:rsidR="00741753">
        <w:rPr>
          <w:rFonts w:ascii="Times New Roman" w:eastAsia="Times New Roman" w:hAnsi="Times New Roman" w:cs="Times New Roman"/>
          <w:b/>
          <w:i/>
          <w:sz w:val="24"/>
          <w:szCs w:val="24"/>
          <w:lang w:eastAsia="zh-CN"/>
        </w:rPr>
        <w:t xml:space="preserve">Diagnosed with type 1 or 2 diabetes, </w:t>
      </w:r>
      <w:r w:rsidRPr="00B30FBB">
        <w:rPr>
          <w:rFonts w:ascii="Times New Roman" w:eastAsia="Times New Roman" w:hAnsi="Times New Roman" w:cs="Times New Roman"/>
          <w:sz w:val="24"/>
          <w:szCs w:val="24"/>
          <w:lang w:eastAsia="zh-CN"/>
        </w:rPr>
        <w:t xml:space="preserve">  using insulin therapy with or without oral antidiabetic agents,  ≥ 18 years old, living in North Queensland, using a smart phone, willing to return for follow up at 4, 8 and 12 months.</w:t>
      </w:r>
    </w:p>
    <w:p w14:paraId="6BA9E13D" w14:textId="77777777" w:rsidR="000E75E9" w:rsidRDefault="000E75E9" w:rsidP="000E75E9">
      <w:pPr>
        <w:spacing w:after="200" w:line="360" w:lineRule="auto"/>
        <w:jc w:val="both"/>
        <w:rPr>
          <w:rFonts w:ascii="Times New Roman" w:eastAsia="Times New Roman" w:hAnsi="Times New Roman" w:cs="Times New Roman"/>
          <w:sz w:val="24"/>
          <w:szCs w:val="24"/>
          <w:lang w:eastAsia="zh-CN"/>
        </w:rPr>
      </w:pPr>
      <w:r w:rsidRPr="00B30FBB">
        <w:rPr>
          <w:rFonts w:ascii="Times New Roman" w:eastAsia="Times New Roman" w:hAnsi="Times New Roman" w:cs="Times New Roman"/>
          <w:b/>
          <w:i/>
          <w:sz w:val="24"/>
          <w:szCs w:val="24"/>
          <w:lang w:eastAsia="zh-CN"/>
        </w:rPr>
        <w:t>Exclusion criteria:</w:t>
      </w:r>
      <w:r w:rsidRPr="00B30FBB">
        <w:rPr>
          <w:rFonts w:ascii="Times New Roman" w:eastAsia="Times New Roman" w:hAnsi="Times New Roman" w:cs="Times New Roman"/>
          <w:sz w:val="24"/>
          <w:szCs w:val="24"/>
          <w:lang w:eastAsia="zh-CN"/>
        </w:rPr>
        <w:t xml:space="preserve"> Type</w:t>
      </w:r>
      <w:r w:rsidR="00741753">
        <w:rPr>
          <w:rFonts w:ascii="Times New Roman" w:eastAsia="Times New Roman" w:hAnsi="Times New Roman" w:cs="Times New Roman"/>
          <w:sz w:val="24"/>
          <w:szCs w:val="24"/>
          <w:lang w:eastAsia="zh-CN"/>
        </w:rPr>
        <w:t xml:space="preserve"> 1 and 2 diabetes patients’ with </w:t>
      </w:r>
      <w:r w:rsidRPr="00B30FBB">
        <w:rPr>
          <w:rFonts w:ascii="Times New Roman" w:eastAsia="Times New Roman" w:hAnsi="Times New Roman" w:cs="Times New Roman"/>
          <w:sz w:val="24"/>
          <w:szCs w:val="24"/>
          <w:lang w:eastAsia="zh-CN"/>
        </w:rPr>
        <w:t>major diabetes complicatio</w:t>
      </w:r>
      <w:r w:rsidR="000F6854">
        <w:rPr>
          <w:rFonts w:ascii="Times New Roman" w:eastAsia="Times New Roman" w:hAnsi="Times New Roman" w:cs="Times New Roman"/>
          <w:sz w:val="24"/>
          <w:szCs w:val="24"/>
          <w:lang w:eastAsia="zh-CN"/>
        </w:rPr>
        <w:t>ns (such as</w:t>
      </w:r>
      <w:r w:rsidR="00385C68">
        <w:rPr>
          <w:rFonts w:ascii="Times New Roman" w:eastAsia="Times New Roman" w:hAnsi="Times New Roman" w:cs="Times New Roman"/>
          <w:sz w:val="24"/>
          <w:szCs w:val="24"/>
          <w:lang w:eastAsia="zh-CN"/>
        </w:rPr>
        <w:t xml:space="preserve"> kidney failure and</w:t>
      </w:r>
      <w:r w:rsidRPr="00B30FBB">
        <w:rPr>
          <w:rFonts w:ascii="Times New Roman" w:eastAsia="Times New Roman" w:hAnsi="Times New Roman" w:cs="Times New Roman"/>
          <w:sz w:val="24"/>
          <w:szCs w:val="24"/>
          <w:lang w:eastAsia="zh-CN"/>
        </w:rPr>
        <w:t xml:space="preserve"> lower limb amputation)</w:t>
      </w:r>
      <w:r w:rsidR="00741753">
        <w:rPr>
          <w:rFonts w:ascii="Times New Roman" w:eastAsia="Times New Roman" w:hAnsi="Times New Roman" w:cs="Times New Roman"/>
          <w:sz w:val="24"/>
          <w:szCs w:val="24"/>
          <w:lang w:eastAsia="zh-CN"/>
        </w:rPr>
        <w:t>, pregnancy and psychiatric co-morbidity</w:t>
      </w:r>
      <w:r w:rsidRPr="00B30FBB">
        <w:rPr>
          <w:rFonts w:ascii="Times New Roman" w:eastAsia="Times New Roman" w:hAnsi="Times New Roman" w:cs="Times New Roman"/>
          <w:sz w:val="24"/>
          <w:szCs w:val="24"/>
          <w:lang w:eastAsia="zh-CN"/>
        </w:rPr>
        <w:t>.</w:t>
      </w:r>
      <w:r w:rsidR="00741753">
        <w:rPr>
          <w:rFonts w:ascii="Times New Roman" w:eastAsia="Times New Roman" w:hAnsi="Times New Roman" w:cs="Times New Roman"/>
          <w:sz w:val="24"/>
          <w:szCs w:val="24"/>
          <w:lang w:eastAsia="zh-CN"/>
        </w:rPr>
        <w:t xml:space="preserve"> </w:t>
      </w:r>
    </w:p>
    <w:p w14:paraId="6F32D140" w14:textId="77777777" w:rsidR="00AD19D2" w:rsidRPr="00AB1072" w:rsidRDefault="00385C68" w:rsidP="00AD19D2">
      <w:pPr>
        <w:spacing w:after="200" w:line="360" w:lineRule="auto"/>
        <w:jc w:val="both"/>
        <w:rPr>
          <w:rFonts w:ascii="Times New Roman" w:eastAsia="Times New Roman" w:hAnsi="Times New Roman" w:cs="Times New Roman"/>
          <w:sz w:val="24"/>
          <w:szCs w:val="24"/>
          <w:lang w:eastAsia="zh-CN"/>
        </w:rPr>
      </w:pPr>
      <w:r w:rsidRPr="00C712BD">
        <w:rPr>
          <w:rFonts w:ascii="Times New Roman" w:eastAsia="Times New Roman" w:hAnsi="Times New Roman" w:cs="Times New Roman"/>
          <w:b/>
          <w:sz w:val="24"/>
          <w:szCs w:val="24"/>
          <w:lang w:eastAsia="zh-CN"/>
        </w:rPr>
        <w:t>Intervention</w:t>
      </w:r>
      <w:r w:rsidRPr="00C17542">
        <w:rPr>
          <w:rFonts w:ascii="Times New Roman" w:eastAsia="Times New Roman" w:hAnsi="Times New Roman" w:cs="Times New Roman"/>
          <w:b/>
          <w:i/>
          <w:sz w:val="24"/>
          <w:szCs w:val="24"/>
          <w:lang w:eastAsia="zh-CN"/>
        </w:rPr>
        <w:t>:</w:t>
      </w:r>
      <w:r>
        <w:rPr>
          <w:rFonts w:ascii="Times New Roman" w:eastAsia="Times New Roman" w:hAnsi="Times New Roman" w:cs="Times New Roman"/>
          <w:sz w:val="24"/>
          <w:szCs w:val="24"/>
          <w:lang w:eastAsia="zh-CN"/>
        </w:rPr>
        <w:t xml:space="preserve"> </w:t>
      </w:r>
      <w:r w:rsidR="00AD19D2" w:rsidRPr="00AB1072">
        <w:rPr>
          <w:rFonts w:ascii="Times New Roman" w:eastAsia="Times New Roman" w:hAnsi="Times New Roman" w:cs="Times New Roman"/>
          <w:sz w:val="24"/>
          <w:szCs w:val="24"/>
          <w:lang w:eastAsia="zh-CN"/>
        </w:rPr>
        <w:t xml:space="preserve">This will be a mobile phone-based diabetes app text messages on diabetes self-care. The app was specifically developed for this study based on needs analysis of diabetes patients in terms of perceived functionalities an app should entail and how best diabetes patients can be constantly motivated to perform the daily self-care essential for diabetes management. The use of this approach for development of the proposed intervention was based on these facts.  Firstly, previous studies revealed that </w:t>
      </w:r>
      <w:r w:rsidR="00AD19D2" w:rsidRPr="00AB1072">
        <w:rPr>
          <w:rFonts w:ascii="Times New Roman" w:eastAsia="Times New Roman" w:hAnsi="Times New Roman" w:cs="Times New Roman"/>
          <w:sz w:val="24"/>
          <w:szCs w:val="24"/>
          <w:shd w:val="clear" w:color="auto" w:fill="FFFFFF"/>
          <w:lang w:eastAsia="zh-CN"/>
        </w:rPr>
        <w:t>despite the investments that has gone into the technological process of diabetes app development and its proven effectiveness; optimal use has been limited by high attrition rate (Catherine et al., 2014). This low level of acceptance has been attributed to insufficient consideration of its usability requirements by users (</w:t>
      </w:r>
      <w:proofErr w:type="spellStart"/>
      <w:r w:rsidR="00AD19D2" w:rsidRPr="00AB1072">
        <w:rPr>
          <w:rFonts w:ascii="Times New Roman" w:eastAsia="Times New Roman" w:hAnsi="Times New Roman" w:cs="Times New Roman"/>
          <w:sz w:val="24"/>
          <w:szCs w:val="24"/>
          <w:shd w:val="clear" w:color="auto" w:fill="FFFFFF"/>
          <w:lang w:eastAsia="zh-CN"/>
        </w:rPr>
        <w:t>Demidowich</w:t>
      </w:r>
      <w:proofErr w:type="spellEnd"/>
      <w:r w:rsidR="00AD19D2" w:rsidRPr="00AB1072">
        <w:rPr>
          <w:rFonts w:ascii="Times New Roman" w:eastAsia="Times New Roman" w:hAnsi="Times New Roman" w:cs="Times New Roman"/>
          <w:sz w:val="24"/>
          <w:szCs w:val="24"/>
          <w:shd w:val="clear" w:color="auto" w:fill="FFFFFF"/>
          <w:lang w:eastAsia="zh-CN"/>
        </w:rPr>
        <w:t xml:space="preserve">, Lu, </w:t>
      </w:r>
      <w:proofErr w:type="spellStart"/>
      <w:r w:rsidR="00AD19D2" w:rsidRPr="00AB1072">
        <w:rPr>
          <w:rFonts w:ascii="Times New Roman" w:eastAsia="Times New Roman" w:hAnsi="Times New Roman" w:cs="Times New Roman"/>
          <w:sz w:val="24"/>
          <w:szCs w:val="24"/>
          <w:shd w:val="clear" w:color="auto" w:fill="FFFFFF"/>
          <w:lang w:eastAsia="zh-CN"/>
        </w:rPr>
        <w:t>Tamler</w:t>
      </w:r>
      <w:proofErr w:type="spellEnd"/>
      <w:r w:rsidR="00AD19D2" w:rsidRPr="00AB1072">
        <w:rPr>
          <w:rFonts w:ascii="Times New Roman" w:eastAsia="Times New Roman" w:hAnsi="Times New Roman" w:cs="Times New Roman"/>
          <w:sz w:val="24"/>
          <w:szCs w:val="24"/>
          <w:shd w:val="clear" w:color="auto" w:fill="FFFFFF"/>
          <w:lang w:eastAsia="zh-CN"/>
        </w:rPr>
        <w:t xml:space="preserve">, &amp; </w:t>
      </w:r>
      <w:proofErr w:type="spellStart"/>
      <w:r w:rsidR="00AD19D2" w:rsidRPr="00AB1072">
        <w:rPr>
          <w:rFonts w:ascii="Times New Roman" w:eastAsia="Times New Roman" w:hAnsi="Times New Roman" w:cs="Times New Roman"/>
          <w:sz w:val="24"/>
          <w:szCs w:val="24"/>
          <w:shd w:val="clear" w:color="auto" w:fill="FFFFFF"/>
          <w:lang w:eastAsia="zh-CN"/>
        </w:rPr>
        <w:t>Bloomgarden</w:t>
      </w:r>
      <w:proofErr w:type="spellEnd"/>
      <w:r w:rsidR="00AD19D2" w:rsidRPr="00AB1072">
        <w:rPr>
          <w:rFonts w:ascii="Times New Roman" w:eastAsia="Times New Roman" w:hAnsi="Times New Roman" w:cs="Times New Roman"/>
          <w:sz w:val="24"/>
          <w:szCs w:val="24"/>
          <w:shd w:val="clear" w:color="auto" w:fill="FFFFFF"/>
          <w:lang w:eastAsia="zh-CN"/>
        </w:rPr>
        <w:t xml:space="preserve">, 2012; </w:t>
      </w:r>
      <w:proofErr w:type="spellStart"/>
      <w:r w:rsidR="00AD19D2" w:rsidRPr="00AB1072">
        <w:rPr>
          <w:rFonts w:ascii="Times New Roman" w:eastAsia="Times New Roman" w:hAnsi="Times New Roman" w:cs="Times New Roman"/>
          <w:sz w:val="24"/>
          <w:szCs w:val="24"/>
          <w:shd w:val="clear" w:color="auto" w:fill="FFFFFF"/>
          <w:lang w:eastAsia="zh-CN"/>
        </w:rPr>
        <w:t>Mallenius</w:t>
      </w:r>
      <w:proofErr w:type="spellEnd"/>
      <w:r w:rsidR="00AD19D2" w:rsidRPr="00AB1072">
        <w:rPr>
          <w:rFonts w:ascii="Times New Roman" w:eastAsia="Times New Roman" w:hAnsi="Times New Roman" w:cs="Times New Roman"/>
          <w:sz w:val="24"/>
          <w:szCs w:val="24"/>
          <w:shd w:val="clear" w:color="auto" w:fill="FFFFFF"/>
          <w:lang w:eastAsia="zh-CN"/>
        </w:rPr>
        <w:t xml:space="preserve">, Rossi, &amp; </w:t>
      </w:r>
      <w:proofErr w:type="spellStart"/>
      <w:r w:rsidR="00AD19D2" w:rsidRPr="00AB1072">
        <w:rPr>
          <w:rFonts w:ascii="Times New Roman" w:eastAsia="Times New Roman" w:hAnsi="Times New Roman" w:cs="Times New Roman"/>
          <w:sz w:val="24"/>
          <w:szCs w:val="24"/>
          <w:shd w:val="clear" w:color="auto" w:fill="FFFFFF"/>
          <w:lang w:eastAsia="zh-CN"/>
        </w:rPr>
        <w:t>Tuunaunen</w:t>
      </w:r>
      <w:proofErr w:type="spellEnd"/>
      <w:r w:rsidR="00AD19D2" w:rsidRPr="00AB1072">
        <w:rPr>
          <w:rFonts w:ascii="Times New Roman" w:eastAsia="Times New Roman" w:hAnsi="Times New Roman" w:cs="Times New Roman"/>
          <w:sz w:val="24"/>
          <w:szCs w:val="24"/>
          <w:shd w:val="clear" w:color="auto" w:fill="FFFFFF"/>
          <w:lang w:eastAsia="zh-CN"/>
        </w:rPr>
        <w:t xml:space="preserve">, 2007). User-centred development processes that engages users’ in the conceptualisation, design and production of technologically advanced tools will increase the appeal and functionality of such devices (Buller et al., 2013; </w:t>
      </w:r>
      <w:proofErr w:type="spellStart"/>
      <w:r w:rsidR="00AD19D2" w:rsidRPr="00AB1072">
        <w:rPr>
          <w:rFonts w:ascii="Times New Roman" w:eastAsia="Times New Roman" w:hAnsi="Times New Roman" w:cs="Times New Roman"/>
          <w:sz w:val="24"/>
          <w:szCs w:val="24"/>
          <w:shd w:val="clear" w:color="auto" w:fill="FFFFFF"/>
          <w:lang w:eastAsia="zh-CN"/>
        </w:rPr>
        <w:t>LeRouge</w:t>
      </w:r>
      <w:proofErr w:type="spellEnd"/>
      <w:r w:rsidR="00AD19D2" w:rsidRPr="00AB1072">
        <w:rPr>
          <w:rFonts w:ascii="Times New Roman" w:eastAsia="Times New Roman" w:hAnsi="Times New Roman" w:cs="Times New Roman"/>
          <w:sz w:val="24"/>
          <w:szCs w:val="24"/>
          <w:shd w:val="clear" w:color="auto" w:fill="FFFFFF"/>
          <w:lang w:eastAsia="zh-CN"/>
        </w:rPr>
        <w:t xml:space="preserve">, Ma, </w:t>
      </w:r>
      <w:proofErr w:type="spellStart"/>
      <w:r w:rsidR="00AD19D2" w:rsidRPr="00AB1072">
        <w:rPr>
          <w:rFonts w:ascii="Times New Roman" w:eastAsia="Times New Roman" w:hAnsi="Times New Roman" w:cs="Times New Roman"/>
          <w:sz w:val="24"/>
          <w:szCs w:val="24"/>
          <w:shd w:val="clear" w:color="auto" w:fill="FFFFFF"/>
          <w:lang w:eastAsia="zh-CN"/>
        </w:rPr>
        <w:t>Sneha</w:t>
      </w:r>
      <w:proofErr w:type="spellEnd"/>
      <w:r w:rsidR="00AD19D2" w:rsidRPr="00AB1072">
        <w:rPr>
          <w:rFonts w:ascii="Times New Roman" w:eastAsia="Times New Roman" w:hAnsi="Times New Roman" w:cs="Times New Roman"/>
          <w:sz w:val="24"/>
          <w:szCs w:val="24"/>
          <w:shd w:val="clear" w:color="auto" w:fill="FFFFFF"/>
          <w:lang w:eastAsia="zh-CN"/>
        </w:rPr>
        <w:t xml:space="preserve">, &amp; Tolle, 2013).  </w:t>
      </w:r>
      <w:r w:rsidR="00AD19D2" w:rsidRPr="00AB1072">
        <w:rPr>
          <w:rFonts w:ascii="Times New Roman" w:eastAsia="Times New Roman" w:hAnsi="Times New Roman" w:cs="Times New Roman"/>
          <w:sz w:val="24"/>
          <w:szCs w:val="24"/>
          <w:lang w:eastAsia="zh-CN"/>
        </w:rPr>
        <w:t>Additionally, it has been reported that health education is an under represented feature in majority of the available diabetes mobile apps in the market (</w:t>
      </w:r>
      <w:proofErr w:type="spellStart"/>
      <w:r w:rsidR="00AD19D2" w:rsidRPr="00AB1072">
        <w:rPr>
          <w:rFonts w:ascii="Times New Roman" w:eastAsia="Times New Roman" w:hAnsi="Times New Roman" w:cs="Times New Roman"/>
          <w:sz w:val="24"/>
          <w:szCs w:val="24"/>
          <w:lang w:eastAsia="zh-CN"/>
        </w:rPr>
        <w:t>Chomutare</w:t>
      </w:r>
      <w:proofErr w:type="spellEnd"/>
      <w:r w:rsidR="00AD19D2" w:rsidRPr="00AB1072">
        <w:rPr>
          <w:rFonts w:ascii="Times New Roman" w:eastAsia="Times New Roman" w:hAnsi="Times New Roman" w:cs="Times New Roman"/>
          <w:sz w:val="24"/>
          <w:szCs w:val="24"/>
          <w:lang w:eastAsia="zh-CN"/>
        </w:rPr>
        <w:t xml:space="preserve"> et al., 2011). These highlights the essence of </w:t>
      </w:r>
      <w:r w:rsidR="00AD19D2" w:rsidRPr="00AB1072">
        <w:rPr>
          <w:rFonts w:ascii="Times New Roman" w:eastAsia="Times New Roman" w:hAnsi="Times New Roman" w:cs="Times New Roman"/>
          <w:sz w:val="24"/>
          <w:szCs w:val="24"/>
          <w:shd w:val="clear" w:color="auto" w:fill="FFFFFF"/>
          <w:lang w:eastAsia="zh-CN"/>
        </w:rPr>
        <w:t xml:space="preserve">using a mobile diabetes app intervention that was developed based on needs analysis of </w:t>
      </w:r>
      <w:r w:rsidR="00AD19D2" w:rsidRPr="00AB1072">
        <w:rPr>
          <w:rFonts w:ascii="Times New Roman" w:eastAsia="Times New Roman" w:hAnsi="Times New Roman" w:cs="Times New Roman"/>
          <w:sz w:val="24"/>
          <w:szCs w:val="24"/>
          <w:shd w:val="clear" w:color="auto" w:fill="FFFFFF"/>
          <w:lang w:eastAsia="zh-CN"/>
        </w:rPr>
        <w:lastRenderedPageBreak/>
        <w:t xml:space="preserve">diabetes patients. This may </w:t>
      </w:r>
      <w:r w:rsidR="00AD19D2" w:rsidRPr="00AB1072">
        <w:rPr>
          <w:rFonts w:ascii="Times New Roman" w:eastAsia="Times New Roman" w:hAnsi="Times New Roman" w:cs="Times New Roman"/>
          <w:sz w:val="24"/>
          <w:szCs w:val="24"/>
          <w:lang w:eastAsia="zh-CN"/>
        </w:rPr>
        <w:t xml:space="preserve">provide an effective approach to increasing motivation and compliance to self-care education, which will ultimately improve health outcomes, quality of life and prevent or delay the onset of diabetes complications. </w:t>
      </w:r>
    </w:p>
    <w:p w14:paraId="0B927A44" w14:textId="77777777" w:rsidR="00AD19D2" w:rsidRDefault="00AD19D2" w:rsidP="00AD19D2">
      <w:pPr>
        <w:spacing w:after="200" w:line="360" w:lineRule="auto"/>
        <w:jc w:val="both"/>
        <w:rPr>
          <w:rFonts w:ascii="Times New Roman" w:eastAsia="Times New Roman" w:hAnsi="Times New Roman" w:cs="Times New Roman"/>
          <w:sz w:val="24"/>
          <w:szCs w:val="24"/>
          <w:lang w:eastAsia="zh-CN"/>
        </w:rPr>
      </w:pPr>
      <w:r w:rsidRPr="00AB1072">
        <w:rPr>
          <w:rFonts w:ascii="Times New Roman" w:eastAsia="Times New Roman" w:hAnsi="Times New Roman" w:cs="Times New Roman"/>
          <w:sz w:val="24"/>
          <w:szCs w:val="24"/>
          <w:lang w:eastAsia="zh-CN"/>
        </w:rPr>
        <w:t>The major functionality of the app includes blood glucose log, exercise management, food calorie tracker and task reminders (</w:t>
      </w:r>
      <w:proofErr w:type="spellStart"/>
      <w:r w:rsidRPr="00AB1072">
        <w:rPr>
          <w:rFonts w:ascii="Times New Roman" w:eastAsia="Times New Roman" w:hAnsi="Times New Roman" w:cs="Times New Roman"/>
          <w:sz w:val="24"/>
          <w:szCs w:val="24"/>
          <w:lang w:eastAsia="zh-CN"/>
        </w:rPr>
        <w:t>e.g</w:t>
      </w:r>
      <w:proofErr w:type="spellEnd"/>
      <w:r w:rsidRPr="00AB1072">
        <w:rPr>
          <w:rFonts w:ascii="Times New Roman" w:eastAsia="Times New Roman" w:hAnsi="Times New Roman" w:cs="Times New Roman"/>
          <w:sz w:val="24"/>
          <w:szCs w:val="24"/>
          <w:lang w:eastAsia="zh-CN"/>
        </w:rPr>
        <w:t xml:space="preserve"> reminder for medication intake and clinic appointments). Once app is installed on mobile phone, there will be a generation of computed algorithm feedback of text messages in response to patients’ imputed data on some required parameters for self-management such as blood glucose levels, diet and physical exercise. This is necessary to personalise the intervention to match individual needs and characteristics</w:t>
      </w:r>
      <w:r>
        <w:rPr>
          <w:rFonts w:ascii="Times New Roman" w:eastAsia="Times New Roman" w:hAnsi="Times New Roman" w:cs="Times New Roman"/>
          <w:sz w:val="24"/>
          <w:szCs w:val="24"/>
          <w:lang w:eastAsia="zh-CN"/>
        </w:rPr>
        <w:t>. General messages will also be provided in addition to the personalised automated text messages. All messages will deliver</w:t>
      </w:r>
      <w:r w:rsidRPr="00C17542">
        <w:rPr>
          <w:rFonts w:ascii="Times New Roman" w:eastAsia="Times New Roman" w:hAnsi="Times New Roman" w:cs="Times New Roman"/>
          <w:sz w:val="24"/>
          <w:szCs w:val="24"/>
          <w:lang w:eastAsia="zh-CN"/>
        </w:rPr>
        <w:t xml:space="preserve"> information on </w:t>
      </w:r>
      <w:r>
        <w:rPr>
          <w:rFonts w:ascii="Times New Roman" w:eastAsia="Times New Roman" w:hAnsi="Times New Roman" w:cs="Times New Roman"/>
          <w:sz w:val="24"/>
          <w:szCs w:val="24"/>
          <w:lang w:eastAsia="zh-CN"/>
        </w:rPr>
        <w:t xml:space="preserve">the </w:t>
      </w:r>
      <w:r w:rsidRPr="00C17542">
        <w:rPr>
          <w:rFonts w:ascii="Times New Roman" w:eastAsia="Times New Roman" w:hAnsi="Times New Roman" w:cs="Times New Roman"/>
          <w:sz w:val="24"/>
          <w:szCs w:val="24"/>
          <w:shd w:val="clear" w:color="auto" w:fill="FFFFFF"/>
          <w:lang w:eastAsia="zh-CN"/>
        </w:rPr>
        <w:t>seven essential self-care behaviours in people with diabetes which predict good outcomes namely; lifestyle modifications</w:t>
      </w:r>
      <w:r>
        <w:rPr>
          <w:rFonts w:ascii="Times New Roman" w:eastAsia="Times New Roman" w:hAnsi="Times New Roman" w:cs="Times New Roman"/>
          <w:sz w:val="24"/>
          <w:szCs w:val="24"/>
          <w:shd w:val="clear" w:color="auto" w:fill="FFFFFF"/>
          <w:lang w:eastAsia="zh-CN"/>
        </w:rPr>
        <w:t xml:space="preserve"> (healthy eating and improved physical activity)</w:t>
      </w:r>
      <w:r w:rsidRPr="00C17542">
        <w:rPr>
          <w:rFonts w:ascii="Times New Roman" w:eastAsia="Times New Roman" w:hAnsi="Times New Roman" w:cs="Times New Roman"/>
          <w:sz w:val="24"/>
          <w:szCs w:val="24"/>
          <w:shd w:val="clear" w:color="auto" w:fill="FFFFFF"/>
          <w:lang w:eastAsia="zh-CN"/>
        </w:rPr>
        <w:t>, monitoring of blood sugar, complian</w:t>
      </w:r>
      <w:r>
        <w:rPr>
          <w:rFonts w:ascii="Times New Roman" w:eastAsia="Times New Roman" w:hAnsi="Times New Roman" w:cs="Times New Roman"/>
          <w:sz w:val="24"/>
          <w:szCs w:val="24"/>
          <w:shd w:val="clear" w:color="auto" w:fill="FFFFFF"/>
          <w:lang w:eastAsia="zh-CN"/>
        </w:rPr>
        <w:t>ce</w:t>
      </w:r>
      <w:r w:rsidRPr="00C17542">
        <w:rPr>
          <w:rFonts w:ascii="Times New Roman" w:eastAsia="Times New Roman" w:hAnsi="Times New Roman" w:cs="Times New Roman"/>
          <w:sz w:val="24"/>
          <w:szCs w:val="24"/>
          <w:shd w:val="clear" w:color="auto" w:fill="FFFFFF"/>
          <w:lang w:eastAsia="zh-CN"/>
        </w:rPr>
        <w:t xml:space="preserve"> with medications, good problem-solving skills, healthy coping skills, and risk-reduction behaviours (such as smoking caseation and reduction in alcohol intake). The proposed duration of intervention is </w:t>
      </w:r>
      <w:r>
        <w:rPr>
          <w:rFonts w:ascii="Times New Roman" w:eastAsia="Times New Roman" w:hAnsi="Times New Roman" w:cs="Times New Roman"/>
          <w:sz w:val="24"/>
          <w:szCs w:val="24"/>
          <w:shd w:val="clear" w:color="auto" w:fill="FFFFFF"/>
          <w:lang w:eastAsia="zh-CN"/>
        </w:rPr>
        <w:t>12</w:t>
      </w:r>
      <w:r w:rsidRPr="00C17542">
        <w:rPr>
          <w:rFonts w:ascii="Times New Roman" w:eastAsia="Times New Roman" w:hAnsi="Times New Roman" w:cs="Times New Roman"/>
          <w:sz w:val="24"/>
          <w:szCs w:val="24"/>
          <w:shd w:val="clear" w:color="auto" w:fill="FFFFFF"/>
          <w:lang w:eastAsia="zh-CN"/>
        </w:rPr>
        <w:t xml:space="preserve"> months</w:t>
      </w:r>
      <w:r>
        <w:rPr>
          <w:rFonts w:ascii="Times New Roman" w:eastAsia="Times New Roman" w:hAnsi="Times New Roman" w:cs="Times New Roman"/>
          <w:sz w:val="24"/>
          <w:szCs w:val="24"/>
          <w:shd w:val="clear" w:color="auto" w:fill="FFFFFF"/>
          <w:lang w:eastAsia="zh-CN"/>
        </w:rPr>
        <w:t>; t</w:t>
      </w:r>
      <w:r w:rsidRPr="00C17542">
        <w:rPr>
          <w:rFonts w:ascii="Times New Roman" w:eastAsia="Times New Roman" w:hAnsi="Times New Roman" w:cs="Times New Roman"/>
          <w:sz w:val="24"/>
          <w:szCs w:val="24"/>
          <w:shd w:val="clear" w:color="auto" w:fill="FFFFFF"/>
          <w:lang w:eastAsia="zh-CN"/>
        </w:rPr>
        <w:t>his time span is necessary to e</w:t>
      </w:r>
      <w:r>
        <w:rPr>
          <w:rFonts w:ascii="Times New Roman" w:eastAsia="Times New Roman" w:hAnsi="Times New Roman" w:cs="Times New Roman"/>
          <w:sz w:val="24"/>
          <w:szCs w:val="24"/>
          <w:shd w:val="clear" w:color="auto" w:fill="FFFFFF"/>
          <w:lang w:eastAsia="zh-CN"/>
        </w:rPr>
        <w:t>xamine short and medium term impacts</w:t>
      </w:r>
      <w:r w:rsidRPr="00C17542">
        <w:rPr>
          <w:rFonts w:ascii="Times New Roman" w:eastAsia="Times New Roman" w:hAnsi="Times New Roman" w:cs="Times New Roman"/>
          <w:sz w:val="24"/>
          <w:szCs w:val="24"/>
          <w:shd w:val="clear" w:color="auto" w:fill="FFFFFF"/>
          <w:lang w:eastAsia="zh-CN"/>
        </w:rPr>
        <w:t xml:space="preserve"> of the intervention on blood glucose, HbA</w:t>
      </w:r>
      <w:r w:rsidRPr="00C17542">
        <w:rPr>
          <w:rFonts w:ascii="Times New Roman" w:eastAsia="Times New Roman" w:hAnsi="Times New Roman" w:cs="Times New Roman"/>
          <w:sz w:val="24"/>
          <w:szCs w:val="24"/>
          <w:shd w:val="clear" w:color="auto" w:fill="FFFFFF"/>
          <w:vertAlign w:val="subscript"/>
          <w:lang w:eastAsia="zh-CN"/>
        </w:rPr>
        <w:t>1c</w:t>
      </w:r>
      <w:r>
        <w:rPr>
          <w:rFonts w:ascii="Times New Roman" w:eastAsia="Times New Roman" w:hAnsi="Times New Roman" w:cs="Times New Roman"/>
          <w:sz w:val="24"/>
          <w:szCs w:val="24"/>
          <w:shd w:val="clear" w:color="auto" w:fill="FFFFFF"/>
          <w:lang w:eastAsia="zh-CN"/>
        </w:rPr>
        <w:t xml:space="preserve">, ACR, lipid and </w:t>
      </w:r>
      <w:r w:rsidRPr="00C17542">
        <w:rPr>
          <w:rFonts w:ascii="Times New Roman" w:eastAsia="Times New Roman" w:hAnsi="Times New Roman" w:cs="Times New Roman"/>
          <w:sz w:val="24"/>
          <w:szCs w:val="24"/>
          <w:shd w:val="clear" w:color="auto" w:fill="FFFFFF"/>
          <w:lang w:eastAsia="zh-CN"/>
        </w:rPr>
        <w:t xml:space="preserve">BP levels </w:t>
      </w:r>
      <w:r>
        <w:rPr>
          <w:rFonts w:ascii="Times New Roman" w:eastAsia="Times New Roman" w:hAnsi="Times New Roman" w:cs="Times New Roman"/>
          <w:sz w:val="24"/>
          <w:szCs w:val="24"/>
          <w:shd w:val="clear" w:color="auto" w:fill="FFFFFF"/>
          <w:lang w:eastAsia="zh-CN"/>
        </w:rPr>
        <w:t xml:space="preserve">and anthropometrics and </w:t>
      </w:r>
      <w:r w:rsidRPr="00C17542">
        <w:rPr>
          <w:rFonts w:ascii="Times New Roman" w:eastAsia="Times New Roman" w:hAnsi="Times New Roman" w:cs="Times New Roman"/>
          <w:sz w:val="24"/>
          <w:szCs w:val="24"/>
          <w:shd w:val="clear" w:color="auto" w:fill="FFFFFF"/>
          <w:lang w:eastAsia="zh-CN"/>
        </w:rPr>
        <w:t>on the development of complications.</w:t>
      </w:r>
    </w:p>
    <w:p w14:paraId="0D69397B" w14:textId="77777777" w:rsidR="00AD19D2" w:rsidRDefault="00AD19D2" w:rsidP="00AD19D2"/>
    <w:p w14:paraId="18CECEB2" w14:textId="77777777" w:rsidR="007C2F7F" w:rsidRDefault="007C2F7F" w:rsidP="00AD19D2">
      <w:pPr>
        <w:spacing w:after="200" w:line="360" w:lineRule="auto"/>
        <w:jc w:val="both"/>
        <w:rPr>
          <w:rFonts w:ascii="Times New Roman" w:eastAsia="Times New Roman" w:hAnsi="Times New Roman" w:cs="Times New Roman"/>
          <w:sz w:val="24"/>
          <w:szCs w:val="24"/>
          <w:lang w:eastAsia="zh-CN"/>
        </w:rPr>
      </w:pPr>
      <w:r w:rsidRPr="00C712BD">
        <w:rPr>
          <w:rFonts w:ascii="Times New Roman" w:eastAsia="Times New Roman" w:hAnsi="Times New Roman" w:cs="Times New Roman"/>
          <w:b/>
          <w:sz w:val="24"/>
          <w:szCs w:val="24"/>
          <w:lang w:eastAsia="zh-CN"/>
        </w:rPr>
        <w:t>Sample size determination:</w:t>
      </w:r>
      <w:r>
        <w:rPr>
          <w:rFonts w:ascii="Times New Roman" w:eastAsia="Times New Roman" w:hAnsi="Times New Roman" w:cs="Times New Roman"/>
          <w:sz w:val="24"/>
          <w:szCs w:val="24"/>
          <w:lang w:eastAsia="zh-CN"/>
        </w:rPr>
        <w:t xml:space="preserve"> </w:t>
      </w:r>
      <w:r w:rsidRPr="00D97809">
        <w:rPr>
          <w:rFonts w:ascii="Times New Roman" w:eastAsia="Times New Roman" w:hAnsi="Times New Roman" w:cs="Times New Roman"/>
          <w:color w:val="000000" w:themeColor="text1"/>
          <w:sz w:val="24"/>
          <w:szCs w:val="24"/>
          <w:lang w:eastAsia="zh-CN"/>
        </w:rPr>
        <w:t xml:space="preserve">A </w:t>
      </w:r>
      <w:r>
        <w:rPr>
          <w:rFonts w:ascii="Times New Roman" w:eastAsia="Times New Roman" w:hAnsi="Times New Roman" w:cs="Times New Roman"/>
          <w:color w:val="000000" w:themeColor="text1"/>
          <w:sz w:val="24"/>
          <w:szCs w:val="24"/>
          <w:lang w:eastAsia="zh-CN"/>
        </w:rPr>
        <w:t xml:space="preserve">prior power analyses was computed using G-power to determine the sample size. The power analysis indicated that </w:t>
      </w:r>
      <w:r w:rsidRPr="00D97809">
        <w:rPr>
          <w:rFonts w:ascii="Times New Roman" w:eastAsia="Times New Roman" w:hAnsi="Times New Roman" w:cs="Times New Roman"/>
          <w:color w:val="000000" w:themeColor="text1"/>
          <w:sz w:val="24"/>
          <w:szCs w:val="24"/>
          <w:lang w:eastAsia="zh-CN"/>
        </w:rPr>
        <w:t>150</w:t>
      </w:r>
      <w:r>
        <w:rPr>
          <w:rFonts w:ascii="Times New Roman" w:eastAsia="Times New Roman" w:hAnsi="Times New Roman" w:cs="Times New Roman"/>
          <w:color w:val="000000" w:themeColor="text1"/>
          <w:sz w:val="24"/>
          <w:szCs w:val="24"/>
          <w:lang w:eastAsia="zh-CN"/>
        </w:rPr>
        <w:t xml:space="preserve"> participants will be needed to have 80% power for detecting differences </w:t>
      </w:r>
      <w:r w:rsidR="00385C68">
        <w:rPr>
          <w:rFonts w:ascii="Times New Roman" w:eastAsia="Times New Roman" w:hAnsi="Times New Roman" w:cs="Times New Roman"/>
          <w:color w:val="000000" w:themeColor="text1"/>
          <w:sz w:val="24"/>
          <w:szCs w:val="24"/>
          <w:lang w:eastAsia="zh-CN"/>
        </w:rPr>
        <w:t xml:space="preserve">in </w:t>
      </w:r>
      <w:r w:rsidR="009D48BF">
        <w:rPr>
          <w:rFonts w:ascii="Times New Roman" w:eastAsia="Times New Roman" w:hAnsi="Times New Roman" w:cs="Times New Roman"/>
          <w:color w:val="000000" w:themeColor="text1"/>
          <w:sz w:val="24"/>
          <w:szCs w:val="24"/>
          <w:lang w:eastAsia="zh-CN"/>
        </w:rPr>
        <w:t>the</w:t>
      </w:r>
      <w:r w:rsidR="00385C68">
        <w:rPr>
          <w:rFonts w:ascii="Times New Roman" w:eastAsia="Times New Roman" w:hAnsi="Times New Roman" w:cs="Times New Roman"/>
          <w:color w:val="000000" w:themeColor="text1"/>
          <w:sz w:val="24"/>
          <w:szCs w:val="24"/>
          <w:lang w:eastAsia="zh-CN"/>
        </w:rPr>
        <w:t xml:space="preserve"> </w:t>
      </w:r>
      <w:r w:rsidR="009D48BF">
        <w:rPr>
          <w:rFonts w:ascii="Times New Roman" w:eastAsia="Times New Roman" w:hAnsi="Times New Roman" w:cs="Times New Roman"/>
          <w:color w:val="000000" w:themeColor="text1"/>
          <w:sz w:val="24"/>
          <w:szCs w:val="24"/>
          <w:lang w:eastAsia="zh-CN"/>
        </w:rPr>
        <w:t>outcomes</w:t>
      </w:r>
      <w:r w:rsidR="00385C68">
        <w:rPr>
          <w:rFonts w:ascii="Times New Roman" w:eastAsia="Times New Roman" w:hAnsi="Times New Roman" w:cs="Times New Roman"/>
          <w:color w:val="000000" w:themeColor="text1"/>
          <w:sz w:val="24"/>
          <w:szCs w:val="24"/>
          <w:lang w:eastAsia="zh-CN"/>
        </w:rPr>
        <w:t xml:space="preserve"> of interest </w:t>
      </w:r>
      <w:r>
        <w:rPr>
          <w:rFonts w:ascii="Times New Roman" w:eastAsia="Times New Roman" w:hAnsi="Times New Roman" w:cs="Times New Roman"/>
          <w:color w:val="000000" w:themeColor="text1"/>
          <w:sz w:val="24"/>
          <w:szCs w:val="24"/>
          <w:lang w:eastAsia="zh-CN"/>
        </w:rPr>
        <w:t xml:space="preserve">between control and intervention groups with a statistical criterion level of 0.05. </w:t>
      </w:r>
      <w:r w:rsidRPr="00D97809">
        <w:rPr>
          <w:rFonts w:ascii="Times New Roman" w:eastAsia="Times New Roman" w:hAnsi="Times New Roman" w:cs="Times New Roman"/>
          <w:color w:val="000000" w:themeColor="text1"/>
          <w:sz w:val="24"/>
          <w:szCs w:val="24"/>
          <w:lang w:eastAsia="zh-CN"/>
        </w:rPr>
        <w:t>The sample size has taken</w:t>
      </w:r>
      <w:r>
        <w:rPr>
          <w:rFonts w:ascii="Times New Roman" w:eastAsia="Times New Roman" w:hAnsi="Times New Roman" w:cs="Times New Roman"/>
          <w:color w:val="000000" w:themeColor="text1"/>
          <w:sz w:val="24"/>
          <w:szCs w:val="24"/>
          <w:lang w:eastAsia="zh-CN"/>
        </w:rPr>
        <w:t xml:space="preserve"> into account a drop out of 10%. </w:t>
      </w:r>
      <w:r w:rsidRPr="00C17542">
        <w:rPr>
          <w:rFonts w:ascii="Times New Roman" w:eastAsia="Times New Roman" w:hAnsi="Times New Roman" w:cs="Times New Roman"/>
          <w:sz w:val="24"/>
          <w:szCs w:val="24"/>
          <w:lang w:eastAsia="zh-CN"/>
        </w:rPr>
        <w:t>Computer-generated random numbers will be used to randomize subjects into the two groups and will provide 1:1 of participants in each stratum.</w:t>
      </w:r>
    </w:p>
    <w:p w14:paraId="50DC402E" w14:textId="77777777" w:rsidR="007C2F7F" w:rsidRPr="00C712BD" w:rsidRDefault="007C2F7F" w:rsidP="007C2F7F">
      <w:pPr>
        <w:spacing w:after="200" w:line="360" w:lineRule="auto"/>
        <w:jc w:val="both"/>
        <w:rPr>
          <w:rFonts w:ascii="Times New Roman" w:eastAsia="Times New Roman" w:hAnsi="Times New Roman" w:cs="Times New Roman"/>
          <w:sz w:val="24"/>
          <w:szCs w:val="24"/>
          <w:lang w:eastAsia="zh-CN"/>
        </w:rPr>
      </w:pPr>
      <w:r w:rsidRPr="00C712BD">
        <w:rPr>
          <w:rFonts w:ascii="Times New Roman" w:eastAsia="Times New Roman" w:hAnsi="Times New Roman" w:cs="Times New Roman"/>
          <w:b/>
          <w:sz w:val="24"/>
          <w:szCs w:val="24"/>
          <w:lang w:eastAsia="zh-CN"/>
        </w:rPr>
        <w:t>Participant recruitment strategy</w:t>
      </w:r>
    </w:p>
    <w:p w14:paraId="2C97036C" w14:textId="77777777" w:rsidR="007C2F7F" w:rsidRDefault="007C2F7F" w:rsidP="007C2F7F">
      <w:pPr>
        <w:pStyle w:val="ListParagraph"/>
        <w:numPr>
          <w:ilvl w:val="0"/>
          <w:numId w:val="14"/>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 trial nurse who is familiar with the clinic records of type 1 and 2 diabetes patients attending the study sites will screen for eligible potential participants, in collaboration with the booking officer to obtain the mailing address. A detailed information sheet on the conduct of the study will be mailed to eligible participants 2 weeks prior to their </w:t>
      </w:r>
      <w:r>
        <w:rPr>
          <w:rFonts w:ascii="Times New Roman" w:eastAsia="Times New Roman" w:hAnsi="Times New Roman" w:cs="Times New Roman"/>
          <w:sz w:val="24"/>
          <w:szCs w:val="24"/>
          <w:lang w:eastAsia="zh-CN"/>
        </w:rPr>
        <w:lastRenderedPageBreak/>
        <w:t>clinic appointments. This is to give them a prior information about the study and allow eligible participants ample time to make decision on whether to participate or not.</w:t>
      </w:r>
    </w:p>
    <w:p w14:paraId="386B107D" w14:textId="77777777" w:rsidR="007C2F7F" w:rsidRDefault="007C2F7F" w:rsidP="007C2F7F">
      <w:pPr>
        <w:pStyle w:val="ListParagraph"/>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The information sheet assures the potential participants of their right to participate or decline participation in the study without any negative impact on their relationship with the Townsville Teaching Hospital or Community Health Services, Kirwan. Additionally, the information sheet will include detailed description of the study protocols, benefits, confidentiality and data security procedures. Contact details of the principal investigator will also be provided in case prospective participants require some participation about the study.</w:t>
      </w:r>
    </w:p>
    <w:p w14:paraId="7E646578" w14:textId="77777777" w:rsidR="007C2F7F" w:rsidRDefault="007C2F7F" w:rsidP="007C2F7F">
      <w:pPr>
        <w:pStyle w:val="ListParagraph"/>
        <w:numPr>
          <w:ilvl w:val="0"/>
          <w:numId w:val="14"/>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On the clinic days, the principal investigator will provide eligible participants with verbal information about the study and also offer them time to ask any questions they may have.</w:t>
      </w:r>
    </w:p>
    <w:p w14:paraId="6C95B988" w14:textId="77777777" w:rsidR="007C2F7F" w:rsidRDefault="007C2F7F" w:rsidP="007C2F7F">
      <w:pPr>
        <w:pStyle w:val="ListParagraph"/>
        <w:numPr>
          <w:ilvl w:val="0"/>
          <w:numId w:val="14"/>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Eligible and interested participants will then be offered the informed consent form to sign.</w:t>
      </w:r>
    </w:p>
    <w:p w14:paraId="46FB89DF" w14:textId="77777777" w:rsidR="00FF4483" w:rsidRDefault="007C2F7F" w:rsidP="007C2F7F">
      <w:pPr>
        <w:spacing w:after="200" w:line="360" w:lineRule="auto"/>
        <w:jc w:val="both"/>
        <w:rPr>
          <w:rFonts w:ascii="Times New Roman" w:eastAsia="Times New Roman" w:hAnsi="Times New Roman" w:cs="Times New Roman"/>
          <w:sz w:val="24"/>
          <w:szCs w:val="24"/>
          <w:lang w:eastAsia="zh-CN"/>
        </w:rPr>
      </w:pPr>
      <w:r w:rsidRPr="00C712BD">
        <w:rPr>
          <w:rFonts w:ascii="Times New Roman" w:eastAsia="Times New Roman" w:hAnsi="Times New Roman" w:cs="Times New Roman"/>
          <w:b/>
          <w:sz w:val="24"/>
          <w:szCs w:val="24"/>
          <w:lang w:eastAsia="zh-CN"/>
        </w:rPr>
        <w:t>Data Collection</w:t>
      </w:r>
      <w:r w:rsidRPr="003A428B">
        <w:rPr>
          <w:rFonts w:ascii="Times New Roman" w:eastAsia="Times New Roman" w:hAnsi="Times New Roman" w:cs="Times New Roman"/>
          <w:i/>
          <w:sz w:val="24"/>
          <w:szCs w:val="24"/>
          <w:lang w:eastAsia="zh-CN"/>
        </w:rPr>
        <w:t>:</w:t>
      </w:r>
      <w:r>
        <w:rPr>
          <w:rFonts w:ascii="Times New Roman" w:eastAsia="Times New Roman" w:hAnsi="Times New Roman" w:cs="Times New Roman"/>
          <w:sz w:val="24"/>
          <w:szCs w:val="24"/>
          <w:lang w:eastAsia="zh-CN"/>
        </w:rPr>
        <w:t xml:space="preserve"> </w:t>
      </w:r>
      <w:r w:rsidRPr="00CD033C">
        <w:rPr>
          <w:rFonts w:ascii="Times New Roman" w:eastAsia="Times New Roman" w:hAnsi="Times New Roman" w:cs="Times New Roman"/>
          <w:sz w:val="24"/>
          <w:szCs w:val="24"/>
          <w:lang w:eastAsia="zh-CN"/>
        </w:rPr>
        <w:t xml:space="preserve"> </w:t>
      </w:r>
    </w:p>
    <w:p w14:paraId="3AE50668" w14:textId="77777777" w:rsidR="00FF4483" w:rsidRPr="00FF4483" w:rsidRDefault="00FF4483" w:rsidP="00FF4483">
      <w:pPr>
        <w:spacing w:after="200" w:line="360" w:lineRule="auto"/>
        <w:jc w:val="both"/>
        <w:rPr>
          <w:rFonts w:ascii="Times New Roman" w:eastAsia="Times New Roman" w:hAnsi="Times New Roman" w:cs="Times New Roman"/>
          <w:sz w:val="24"/>
          <w:szCs w:val="24"/>
          <w:lang w:eastAsia="zh-CN"/>
        </w:rPr>
      </w:pPr>
      <w:r w:rsidRPr="00FF4483">
        <w:rPr>
          <w:rFonts w:ascii="Times New Roman" w:eastAsia="Times New Roman" w:hAnsi="Times New Roman" w:cs="Times New Roman"/>
          <w:i/>
          <w:sz w:val="24"/>
          <w:szCs w:val="24"/>
          <w:lang w:eastAsia="zh-CN"/>
        </w:rPr>
        <w:t>Aim 1:</w:t>
      </w:r>
      <w:r w:rsidRPr="00FF4483">
        <w:rPr>
          <w:rFonts w:ascii="Times New Roman" w:eastAsia="Times New Roman" w:hAnsi="Times New Roman" w:cs="Times New Roman"/>
          <w:sz w:val="24"/>
          <w:szCs w:val="24"/>
          <w:lang w:eastAsia="zh-CN"/>
        </w:rPr>
        <w:t xml:space="preserve">  </w:t>
      </w:r>
    </w:p>
    <w:p w14:paraId="7F3387D0" w14:textId="77777777" w:rsidR="00FF4483" w:rsidRDefault="00FF4483" w:rsidP="007C2F7F">
      <w:p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To </w:t>
      </w:r>
      <w:r w:rsidR="00AC14EB">
        <w:rPr>
          <w:rFonts w:ascii="Times New Roman" w:eastAsia="Times New Roman" w:hAnsi="Times New Roman" w:cs="Times New Roman"/>
          <w:sz w:val="24"/>
          <w:szCs w:val="24"/>
          <w:lang w:eastAsia="zh-CN"/>
        </w:rPr>
        <w:t>ensure this aim is attained</w:t>
      </w:r>
      <w:r>
        <w:rPr>
          <w:rFonts w:ascii="Times New Roman" w:eastAsia="Times New Roman" w:hAnsi="Times New Roman" w:cs="Times New Roman"/>
          <w:sz w:val="24"/>
          <w:szCs w:val="24"/>
          <w:lang w:eastAsia="zh-CN"/>
        </w:rPr>
        <w:t xml:space="preserve">, there will be a retrospective check of </w:t>
      </w:r>
      <w:r w:rsidR="00AC14EB">
        <w:rPr>
          <w:rFonts w:ascii="Times New Roman" w:eastAsia="Times New Roman" w:hAnsi="Times New Roman" w:cs="Times New Roman"/>
          <w:sz w:val="24"/>
          <w:szCs w:val="24"/>
          <w:lang w:eastAsia="zh-CN"/>
        </w:rPr>
        <w:t>all</w:t>
      </w:r>
      <w:r>
        <w:rPr>
          <w:rFonts w:ascii="Times New Roman" w:eastAsia="Times New Roman" w:hAnsi="Times New Roman" w:cs="Times New Roman"/>
          <w:sz w:val="24"/>
          <w:szCs w:val="24"/>
          <w:lang w:eastAsia="zh-CN"/>
        </w:rPr>
        <w:t xml:space="preserve"> respondents’ hospital clinical records at the end of the intervention. Relevant clinical record will include </w:t>
      </w:r>
      <w:r w:rsidRPr="00C17542">
        <w:rPr>
          <w:rFonts w:ascii="Times New Roman" w:eastAsia="Times New Roman" w:hAnsi="Times New Roman" w:cs="Times New Roman"/>
          <w:sz w:val="24"/>
          <w:szCs w:val="24"/>
          <w:lang w:eastAsia="zh-CN"/>
        </w:rPr>
        <w:t>Plasma Glucose, blood pressure, lipid levels and glycosylated haemoglobin (HbA1c)</w:t>
      </w:r>
      <w:r>
        <w:rPr>
          <w:rFonts w:ascii="Times New Roman" w:eastAsia="Times New Roman" w:hAnsi="Times New Roman" w:cs="Times New Roman"/>
          <w:sz w:val="24"/>
          <w:szCs w:val="24"/>
          <w:lang w:eastAsia="zh-CN"/>
        </w:rPr>
        <w:t xml:space="preserve">, </w:t>
      </w:r>
      <w:r w:rsidRPr="00DE1EE5">
        <w:rPr>
          <w:rFonts w:ascii="Times New Roman" w:eastAsia="Times New Roman" w:hAnsi="Times New Roman" w:cs="Times New Roman"/>
          <w:sz w:val="24"/>
          <w:szCs w:val="24"/>
          <w:lang w:eastAsia="zh-CN"/>
        </w:rPr>
        <w:t xml:space="preserve">urine albumin/creatinine ratio (ACR), </w:t>
      </w:r>
      <w:r>
        <w:rPr>
          <w:rFonts w:ascii="Times New Roman" w:eastAsia="Times New Roman" w:hAnsi="Times New Roman" w:cs="Times New Roman"/>
          <w:sz w:val="24"/>
          <w:szCs w:val="24"/>
          <w:lang w:eastAsia="zh-CN"/>
        </w:rPr>
        <w:t xml:space="preserve">weight, height, waist circumference and medication history, events of emergency hospital visits for the duration they were in the study. </w:t>
      </w:r>
    </w:p>
    <w:p w14:paraId="76EE3410" w14:textId="77777777" w:rsidR="001D724D" w:rsidRDefault="00FF4483" w:rsidP="007C2F7F">
      <w:pPr>
        <w:spacing w:after="200" w:line="360" w:lineRule="auto"/>
        <w:jc w:val="both"/>
        <w:rPr>
          <w:rFonts w:ascii="Times New Roman" w:eastAsia="Times New Roman" w:hAnsi="Times New Roman" w:cs="Times New Roman"/>
          <w:sz w:val="24"/>
          <w:szCs w:val="24"/>
          <w:lang w:eastAsia="zh-CN"/>
        </w:rPr>
      </w:pPr>
      <w:r w:rsidRPr="001D724D">
        <w:rPr>
          <w:rFonts w:ascii="Times New Roman" w:eastAsia="Times New Roman" w:hAnsi="Times New Roman" w:cs="Times New Roman"/>
          <w:i/>
          <w:sz w:val="24"/>
          <w:szCs w:val="24"/>
          <w:lang w:eastAsia="zh-CN"/>
        </w:rPr>
        <w:t>Aim 2</w:t>
      </w:r>
      <w:r>
        <w:rPr>
          <w:rFonts w:ascii="Times New Roman" w:eastAsia="Times New Roman" w:hAnsi="Times New Roman" w:cs="Times New Roman"/>
          <w:sz w:val="24"/>
          <w:szCs w:val="24"/>
          <w:lang w:eastAsia="zh-CN"/>
        </w:rPr>
        <w:t>: Collection of data to achieve this aim will be</w:t>
      </w:r>
      <w:r w:rsidR="008627B3">
        <w:rPr>
          <w:rFonts w:ascii="Times New Roman" w:eastAsia="Times New Roman" w:hAnsi="Times New Roman" w:cs="Times New Roman"/>
          <w:sz w:val="24"/>
          <w:szCs w:val="24"/>
          <w:lang w:eastAsia="zh-CN"/>
        </w:rPr>
        <w:t xml:space="preserve"> through</w:t>
      </w:r>
      <w:r>
        <w:rPr>
          <w:rFonts w:ascii="Times New Roman" w:eastAsia="Times New Roman" w:hAnsi="Times New Roman" w:cs="Times New Roman"/>
          <w:sz w:val="24"/>
          <w:szCs w:val="24"/>
          <w:lang w:eastAsia="zh-CN"/>
        </w:rPr>
        <w:t xml:space="preserve"> administration of structured questionnaire to all participants </w:t>
      </w:r>
      <w:r w:rsidR="001D724D">
        <w:rPr>
          <w:rFonts w:ascii="Times New Roman" w:eastAsia="Times New Roman" w:hAnsi="Times New Roman" w:cs="Times New Roman"/>
          <w:sz w:val="24"/>
          <w:szCs w:val="24"/>
          <w:lang w:eastAsia="zh-CN"/>
        </w:rPr>
        <w:t>at</w:t>
      </w:r>
      <w:r w:rsidR="007C2F7F">
        <w:rPr>
          <w:rFonts w:ascii="Times New Roman" w:eastAsia="Times New Roman" w:hAnsi="Times New Roman" w:cs="Times New Roman"/>
          <w:sz w:val="24"/>
          <w:szCs w:val="24"/>
          <w:lang w:eastAsia="zh-CN"/>
        </w:rPr>
        <w:t xml:space="preserve"> baseline and 12 months</w:t>
      </w:r>
      <w:r w:rsidR="008627B3">
        <w:rPr>
          <w:rFonts w:ascii="Times New Roman" w:eastAsia="Times New Roman" w:hAnsi="Times New Roman" w:cs="Times New Roman"/>
          <w:sz w:val="24"/>
          <w:szCs w:val="24"/>
          <w:lang w:eastAsia="zh-CN"/>
        </w:rPr>
        <w:t xml:space="preserve"> post intervention</w:t>
      </w:r>
      <w:r w:rsidR="001D724D">
        <w:rPr>
          <w:rFonts w:ascii="Times New Roman" w:eastAsia="Times New Roman" w:hAnsi="Times New Roman" w:cs="Times New Roman"/>
          <w:sz w:val="24"/>
          <w:szCs w:val="24"/>
          <w:lang w:eastAsia="zh-CN"/>
        </w:rPr>
        <w:t xml:space="preserve">. Data </w:t>
      </w:r>
      <w:r w:rsidR="00AC14EB">
        <w:rPr>
          <w:rFonts w:ascii="Times New Roman" w:eastAsia="Times New Roman" w:hAnsi="Times New Roman" w:cs="Times New Roman"/>
          <w:sz w:val="24"/>
          <w:szCs w:val="24"/>
          <w:lang w:eastAsia="zh-CN"/>
        </w:rPr>
        <w:t xml:space="preserve">will be gathered </w:t>
      </w:r>
      <w:r w:rsidR="001D724D">
        <w:rPr>
          <w:rFonts w:ascii="Times New Roman" w:eastAsia="Times New Roman" w:hAnsi="Times New Roman" w:cs="Times New Roman"/>
          <w:sz w:val="24"/>
          <w:szCs w:val="24"/>
          <w:lang w:eastAsia="zh-CN"/>
        </w:rPr>
        <w:t xml:space="preserve">on </w:t>
      </w:r>
      <w:r w:rsidR="007C2F7F" w:rsidRPr="00C17542">
        <w:rPr>
          <w:rFonts w:ascii="Times New Roman" w:eastAsia="Times New Roman" w:hAnsi="Times New Roman" w:cs="Times New Roman"/>
          <w:sz w:val="24"/>
          <w:szCs w:val="24"/>
          <w:lang w:eastAsia="zh-CN"/>
        </w:rPr>
        <w:t>socio-demographic and economic s</w:t>
      </w:r>
      <w:r w:rsidR="007C2F7F">
        <w:rPr>
          <w:rFonts w:ascii="Times New Roman" w:eastAsia="Times New Roman" w:hAnsi="Times New Roman" w:cs="Times New Roman"/>
          <w:sz w:val="24"/>
          <w:szCs w:val="24"/>
          <w:lang w:eastAsia="zh-CN"/>
        </w:rPr>
        <w:t xml:space="preserve">tatus, </w:t>
      </w:r>
      <w:r w:rsidR="007C2F7F" w:rsidRPr="00C17542">
        <w:rPr>
          <w:rFonts w:ascii="Times New Roman" w:eastAsia="Times New Roman" w:hAnsi="Times New Roman" w:cs="Times New Roman"/>
          <w:sz w:val="24"/>
          <w:szCs w:val="24"/>
          <w:lang w:eastAsia="zh-CN"/>
        </w:rPr>
        <w:t>medica</w:t>
      </w:r>
      <w:r w:rsidR="007C2F7F">
        <w:rPr>
          <w:rFonts w:ascii="Times New Roman" w:eastAsia="Times New Roman" w:hAnsi="Times New Roman" w:cs="Times New Roman"/>
          <w:sz w:val="24"/>
          <w:szCs w:val="24"/>
          <w:lang w:eastAsia="zh-CN"/>
        </w:rPr>
        <w:t xml:space="preserve">l and family history of disease, knowledge of </w:t>
      </w:r>
      <w:r w:rsidR="007C2F7F" w:rsidRPr="00C17542">
        <w:rPr>
          <w:rFonts w:ascii="Times New Roman" w:eastAsia="Times New Roman" w:hAnsi="Times New Roman" w:cs="Times New Roman"/>
          <w:sz w:val="24"/>
          <w:szCs w:val="24"/>
          <w:lang w:eastAsia="zh-CN"/>
        </w:rPr>
        <w:t>diabetes</w:t>
      </w:r>
      <w:r w:rsidR="007C2F7F">
        <w:rPr>
          <w:rFonts w:ascii="Times New Roman" w:eastAsia="Times New Roman" w:hAnsi="Times New Roman" w:cs="Times New Roman"/>
          <w:sz w:val="24"/>
          <w:szCs w:val="24"/>
          <w:lang w:eastAsia="zh-CN"/>
        </w:rPr>
        <w:t xml:space="preserve"> management</w:t>
      </w:r>
      <w:r w:rsidR="007C2F7F" w:rsidRPr="00C17542">
        <w:rPr>
          <w:rFonts w:ascii="Times New Roman" w:eastAsia="Times New Roman" w:hAnsi="Times New Roman" w:cs="Times New Roman"/>
          <w:sz w:val="24"/>
          <w:szCs w:val="24"/>
          <w:lang w:eastAsia="zh-CN"/>
        </w:rPr>
        <w:t>, perc</w:t>
      </w:r>
      <w:r w:rsidR="007C2F7F">
        <w:rPr>
          <w:rFonts w:ascii="Times New Roman" w:eastAsia="Times New Roman" w:hAnsi="Times New Roman" w:cs="Times New Roman"/>
          <w:sz w:val="24"/>
          <w:szCs w:val="24"/>
          <w:lang w:eastAsia="zh-CN"/>
        </w:rPr>
        <w:t>eption on ability to perform self-care, and</w:t>
      </w:r>
      <w:r w:rsidR="00AC14EB">
        <w:rPr>
          <w:rFonts w:ascii="Times New Roman" w:eastAsia="Times New Roman" w:hAnsi="Times New Roman" w:cs="Times New Roman"/>
          <w:sz w:val="24"/>
          <w:szCs w:val="24"/>
          <w:lang w:eastAsia="zh-CN"/>
        </w:rPr>
        <w:t xml:space="preserve"> </w:t>
      </w:r>
      <w:r w:rsidR="007C2F7F" w:rsidRPr="00C17542">
        <w:rPr>
          <w:rFonts w:ascii="Times New Roman" w:eastAsia="Times New Roman" w:hAnsi="Times New Roman" w:cs="Times New Roman"/>
          <w:sz w:val="24"/>
          <w:szCs w:val="24"/>
          <w:lang w:eastAsia="zh-CN"/>
        </w:rPr>
        <w:t>medication adherence. Information on self-perceived quality of life</w:t>
      </w:r>
      <w:r w:rsidR="007C2F7F">
        <w:rPr>
          <w:rFonts w:ascii="Times New Roman" w:eastAsia="Times New Roman" w:hAnsi="Times New Roman" w:cs="Times New Roman"/>
          <w:sz w:val="24"/>
          <w:szCs w:val="24"/>
          <w:lang w:eastAsia="zh-CN"/>
        </w:rPr>
        <w:t xml:space="preserve"> </w:t>
      </w:r>
      <w:r w:rsidR="007C2F7F" w:rsidRPr="00C17542">
        <w:rPr>
          <w:rFonts w:ascii="Times New Roman" w:eastAsia="Times New Roman" w:hAnsi="Times New Roman" w:cs="Times New Roman"/>
          <w:sz w:val="24"/>
          <w:szCs w:val="24"/>
          <w:lang w:eastAsia="zh-CN"/>
        </w:rPr>
        <w:t>would also be elucidated.</w:t>
      </w:r>
      <w:r w:rsidR="007C2F7F">
        <w:rPr>
          <w:rFonts w:ascii="Times New Roman" w:eastAsia="Times New Roman" w:hAnsi="Times New Roman" w:cs="Times New Roman"/>
          <w:sz w:val="24"/>
          <w:szCs w:val="24"/>
          <w:lang w:eastAsia="zh-CN"/>
        </w:rPr>
        <w:t xml:space="preserve"> </w:t>
      </w:r>
    </w:p>
    <w:p w14:paraId="2B50539B" w14:textId="77777777" w:rsidR="007C2F7F" w:rsidRDefault="00FF4483" w:rsidP="007C2F7F">
      <w:pPr>
        <w:spacing w:after="200" w:line="360" w:lineRule="auto"/>
        <w:jc w:val="both"/>
        <w:rPr>
          <w:rFonts w:ascii="Times New Roman" w:eastAsia="Times New Roman" w:hAnsi="Times New Roman" w:cs="Times New Roman"/>
          <w:sz w:val="24"/>
          <w:szCs w:val="24"/>
          <w:lang w:eastAsia="zh-CN"/>
        </w:rPr>
      </w:pPr>
      <w:r w:rsidRPr="00C84910">
        <w:rPr>
          <w:rFonts w:ascii="Times New Roman" w:eastAsia="Times New Roman" w:hAnsi="Times New Roman" w:cs="Times New Roman"/>
          <w:i/>
          <w:sz w:val="24"/>
          <w:szCs w:val="24"/>
          <w:lang w:eastAsia="zh-CN"/>
        </w:rPr>
        <w:t>Aim 3</w:t>
      </w:r>
      <w:r w:rsidRPr="00C84910">
        <w:rPr>
          <w:rFonts w:ascii="Times New Roman" w:eastAsia="Times New Roman" w:hAnsi="Times New Roman" w:cs="Times New Roman"/>
          <w:sz w:val="24"/>
          <w:szCs w:val="24"/>
          <w:lang w:eastAsia="zh-CN"/>
        </w:rPr>
        <w:t>:</w:t>
      </w:r>
      <w:r>
        <w:rPr>
          <w:rFonts w:ascii="Times New Roman" w:eastAsia="Times New Roman" w:hAnsi="Times New Roman" w:cs="Times New Roman"/>
          <w:b/>
          <w:sz w:val="24"/>
          <w:szCs w:val="24"/>
          <w:lang w:eastAsia="zh-CN"/>
        </w:rPr>
        <w:t xml:space="preserve"> </w:t>
      </w:r>
      <w:r w:rsidR="007C2F7F" w:rsidRPr="00C17542">
        <w:rPr>
          <w:rFonts w:ascii="Times New Roman" w:eastAsia="Times New Roman" w:hAnsi="Times New Roman" w:cs="Times New Roman"/>
          <w:sz w:val="24"/>
          <w:szCs w:val="24"/>
          <w:lang w:eastAsia="zh-CN"/>
        </w:rPr>
        <w:t xml:space="preserve"> Data collection will capture both direct and indirect health care cost</w:t>
      </w:r>
      <w:r w:rsidR="007C2F7F">
        <w:rPr>
          <w:rFonts w:ascii="Times New Roman" w:eastAsia="Times New Roman" w:hAnsi="Times New Roman" w:cs="Times New Roman"/>
          <w:sz w:val="24"/>
          <w:szCs w:val="24"/>
          <w:lang w:eastAsia="zh-CN"/>
        </w:rPr>
        <w:t>s</w:t>
      </w:r>
      <w:r w:rsidR="007C2F7F" w:rsidRPr="00C17542">
        <w:rPr>
          <w:rFonts w:ascii="Times New Roman" w:eastAsia="Times New Roman" w:hAnsi="Times New Roman" w:cs="Times New Roman"/>
          <w:sz w:val="24"/>
          <w:szCs w:val="24"/>
          <w:lang w:eastAsia="zh-CN"/>
        </w:rPr>
        <w:t xml:space="preserve">. Direct </w:t>
      </w:r>
      <w:r w:rsidR="007C2F7F">
        <w:rPr>
          <w:rFonts w:ascii="Times New Roman" w:eastAsia="Times New Roman" w:hAnsi="Times New Roman" w:cs="Times New Roman"/>
          <w:sz w:val="24"/>
          <w:szCs w:val="24"/>
          <w:lang w:eastAsia="zh-CN"/>
        </w:rPr>
        <w:t>costs</w:t>
      </w:r>
      <w:r w:rsidR="007C2F7F" w:rsidRPr="00C17542">
        <w:rPr>
          <w:rFonts w:ascii="Times New Roman" w:eastAsia="Times New Roman" w:hAnsi="Times New Roman" w:cs="Times New Roman"/>
          <w:sz w:val="24"/>
          <w:szCs w:val="24"/>
          <w:lang w:eastAsia="zh-CN"/>
        </w:rPr>
        <w:t xml:space="preserve"> of implementing the intervention w</w:t>
      </w:r>
      <w:r w:rsidR="007C2F7F">
        <w:rPr>
          <w:rFonts w:ascii="Times New Roman" w:eastAsia="Times New Roman" w:hAnsi="Times New Roman" w:cs="Times New Roman"/>
          <w:sz w:val="24"/>
          <w:szCs w:val="24"/>
          <w:lang w:eastAsia="zh-CN"/>
        </w:rPr>
        <w:t>ill</w:t>
      </w:r>
      <w:r w:rsidR="00C9270A">
        <w:rPr>
          <w:rFonts w:ascii="Times New Roman" w:eastAsia="Times New Roman" w:hAnsi="Times New Roman" w:cs="Times New Roman"/>
          <w:sz w:val="24"/>
          <w:szCs w:val="24"/>
          <w:lang w:eastAsia="zh-CN"/>
        </w:rPr>
        <w:t xml:space="preserve"> be</w:t>
      </w:r>
      <w:r w:rsidR="007C2F7F">
        <w:rPr>
          <w:rFonts w:ascii="Times New Roman" w:eastAsia="Times New Roman" w:hAnsi="Times New Roman" w:cs="Times New Roman"/>
          <w:sz w:val="24"/>
          <w:szCs w:val="24"/>
          <w:lang w:eastAsia="zh-CN"/>
        </w:rPr>
        <w:t>:</w:t>
      </w:r>
      <w:r w:rsidR="007C2F7F" w:rsidRPr="00C17542">
        <w:rPr>
          <w:rFonts w:ascii="Times New Roman" w:eastAsia="Times New Roman" w:hAnsi="Times New Roman" w:cs="Times New Roman"/>
          <w:sz w:val="24"/>
          <w:szCs w:val="24"/>
          <w:lang w:eastAsia="zh-CN"/>
        </w:rPr>
        <w:t xml:space="preserve"> cost of personnel, operating cost, materials and supplies, maintenance cost, utilities, capital costs</w:t>
      </w:r>
      <w:r w:rsidR="007C2F7F">
        <w:rPr>
          <w:rFonts w:ascii="Times New Roman" w:eastAsia="Times New Roman" w:hAnsi="Times New Roman" w:cs="Times New Roman"/>
          <w:sz w:val="24"/>
          <w:szCs w:val="24"/>
          <w:lang w:eastAsia="zh-CN"/>
        </w:rPr>
        <w:t xml:space="preserve">, </w:t>
      </w:r>
      <w:r w:rsidR="007C2F7F" w:rsidRPr="00BA0D69">
        <w:rPr>
          <w:rFonts w:ascii="Times New Roman" w:eastAsia="Times New Roman" w:hAnsi="Times New Roman" w:cs="Times New Roman"/>
          <w:sz w:val="24"/>
          <w:szCs w:val="24"/>
          <w:lang w:eastAsia="zh-CN"/>
        </w:rPr>
        <w:t xml:space="preserve">cost of hospital visits due to emergency (acute) complications as well as predicted long term health care cost incurred related to chronic </w:t>
      </w:r>
      <w:r w:rsidR="007C2F7F" w:rsidRPr="00BA0D69">
        <w:rPr>
          <w:rFonts w:ascii="Times New Roman" w:eastAsia="Times New Roman" w:hAnsi="Times New Roman" w:cs="Times New Roman"/>
          <w:sz w:val="24"/>
          <w:szCs w:val="24"/>
          <w:lang w:eastAsia="zh-CN"/>
        </w:rPr>
        <w:lastRenderedPageBreak/>
        <w:t xml:space="preserve">complication development. Indirect health cost will entail transportation to clinic appointments due to emergency complication and loss of productivity from being absent from work or usual activity due to such complication. Cost for standard care will also be elucidated for comparative cost analysis. </w:t>
      </w:r>
    </w:p>
    <w:p w14:paraId="43A43CA5" w14:textId="77777777" w:rsidR="007C2F7F" w:rsidRDefault="007C2F7F" w:rsidP="007C2F7F">
      <w:p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Data Analysis: </w:t>
      </w:r>
      <w:r w:rsidR="008627B3" w:rsidRPr="008627B3">
        <w:rPr>
          <w:rFonts w:ascii="Times New Roman" w:eastAsia="Times New Roman" w:hAnsi="Times New Roman" w:cs="Times New Roman"/>
          <w:sz w:val="24"/>
          <w:szCs w:val="24"/>
          <w:lang w:eastAsia="zh-CN"/>
        </w:rPr>
        <w:t xml:space="preserve">All </w:t>
      </w:r>
      <w:r w:rsidRPr="008627B3">
        <w:rPr>
          <w:rFonts w:ascii="Times New Roman" w:eastAsia="Times New Roman" w:hAnsi="Times New Roman" w:cs="Times New Roman"/>
          <w:sz w:val="24"/>
          <w:szCs w:val="24"/>
          <w:lang w:eastAsia="zh-CN"/>
        </w:rPr>
        <w:t>data</w:t>
      </w:r>
      <w:r>
        <w:rPr>
          <w:rFonts w:ascii="Times New Roman" w:eastAsia="Times New Roman" w:hAnsi="Times New Roman" w:cs="Times New Roman"/>
          <w:sz w:val="24"/>
          <w:szCs w:val="24"/>
          <w:lang w:eastAsia="zh-CN"/>
        </w:rPr>
        <w:t xml:space="preserve"> </w:t>
      </w:r>
      <w:r w:rsidR="008627B3">
        <w:rPr>
          <w:rFonts w:ascii="Times New Roman" w:eastAsia="Times New Roman" w:hAnsi="Times New Roman" w:cs="Times New Roman"/>
          <w:sz w:val="24"/>
          <w:szCs w:val="24"/>
          <w:lang w:eastAsia="zh-CN"/>
        </w:rPr>
        <w:t xml:space="preserve">collected </w:t>
      </w:r>
      <w:r>
        <w:rPr>
          <w:rFonts w:ascii="Times New Roman" w:eastAsia="Times New Roman" w:hAnsi="Times New Roman" w:cs="Times New Roman"/>
          <w:sz w:val="24"/>
          <w:szCs w:val="24"/>
          <w:lang w:eastAsia="zh-CN"/>
        </w:rPr>
        <w:t xml:space="preserve">will be imported into SPSS v23 (IBM, USA) for analysis. </w:t>
      </w:r>
    </w:p>
    <w:p w14:paraId="0EB76FE5" w14:textId="0BA02D3A" w:rsidR="007C2F7F" w:rsidRDefault="001D724D" w:rsidP="007C2F7F">
      <w:p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Aim 1: </w:t>
      </w:r>
      <w:r w:rsidR="007C2F7F" w:rsidRPr="00C17542">
        <w:rPr>
          <w:rFonts w:ascii="Times New Roman" w:eastAsia="Times New Roman" w:hAnsi="Times New Roman" w:cs="Times New Roman"/>
          <w:sz w:val="24"/>
          <w:szCs w:val="24"/>
          <w:lang w:eastAsia="zh-CN"/>
        </w:rPr>
        <w:t xml:space="preserve">The primary </w:t>
      </w:r>
      <w:r w:rsidR="007C2F7F">
        <w:rPr>
          <w:rFonts w:ascii="Times New Roman" w:eastAsia="Times New Roman" w:hAnsi="Times New Roman" w:cs="Times New Roman"/>
          <w:sz w:val="24"/>
          <w:szCs w:val="24"/>
          <w:lang w:eastAsia="zh-CN"/>
        </w:rPr>
        <w:t xml:space="preserve">clinical </w:t>
      </w:r>
      <w:r w:rsidR="007C2F7F" w:rsidRPr="00C17542">
        <w:rPr>
          <w:rFonts w:ascii="Times New Roman" w:eastAsia="Times New Roman" w:hAnsi="Times New Roman" w:cs="Times New Roman"/>
          <w:sz w:val="24"/>
          <w:szCs w:val="24"/>
          <w:lang w:eastAsia="zh-CN"/>
        </w:rPr>
        <w:t>outcome are frequency and degree of hypoglycaemia, hyperglycaemia, HbA</w:t>
      </w:r>
      <w:r w:rsidR="007C2F7F" w:rsidRPr="00C17542">
        <w:rPr>
          <w:rFonts w:ascii="Times New Roman" w:eastAsia="Times New Roman" w:hAnsi="Times New Roman" w:cs="Times New Roman"/>
          <w:sz w:val="24"/>
          <w:szCs w:val="24"/>
          <w:vertAlign w:val="subscript"/>
          <w:lang w:eastAsia="zh-CN"/>
        </w:rPr>
        <w:t>1c</w:t>
      </w:r>
      <w:r w:rsidR="007C2F7F" w:rsidRPr="00C17542">
        <w:rPr>
          <w:rFonts w:ascii="Times New Roman" w:eastAsia="Times New Roman" w:hAnsi="Times New Roman" w:cs="Times New Roman"/>
          <w:sz w:val="24"/>
          <w:szCs w:val="24"/>
          <w:lang w:eastAsia="zh-CN"/>
        </w:rPr>
        <w:t>, lipid</w:t>
      </w:r>
      <w:r w:rsidR="007C2F7F">
        <w:rPr>
          <w:rFonts w:ascii="Times New Roman" w:eastAsia="Times New Roman" w:hAnsi="Times New Roman" w:cs="Times New Roman"/>
          <w:sz w:val="24"/>
          <w:szCs w:val="24"/>
          <w:lang w:eastAsia="zh-CN"/>
        </w:rPr>
        <w:t>s, ACR, FPG and</w:t>
      </w:r>
      <w:r w:rsidR="007C2F7F" w:rsidRPr="00C17542">
        <w:rPr>
          <w:rFonts w:ascii="Times New Roman" w:eastAsia="Times New Roman" w:hAnsi="Times New Roman" w:cs="Times New Roman"/>
          <w:sz w:val="24"/>
          <w:szCs w:val="24"/>
          <w:lang w:eastAsia="zh-CN"/>
        </w:rPr>
        <w:t xml:space="preserve"> BP</w:t>
      </w:r>
      <w:r w:rsidR="007C2F7F">
        <w:rPr>
          <w:rFonts w:ascii="Times New Roman" w:eastAsia="Times New Roman" w:hAnsi="Times New Roman" w:cs="Times New Roman"/>
          <w:sz w:val="24"/>
          <w:szCs w:val="24"/>
          <w:lang w:eastAsia="zh-CN"/>
        </w:rPr>
        <w:t xml:space="preserve"> levels,</w:t>
      </w:r>
      <w:r w:rsidR="007C2F7F" w:rsidRPr="00C17542">
        <w:rPr>
          <w:rFonts w:ascii="Times New Roman" w:eastAsia="Times New Roman" w:hAnsi="Times New Roman" w:cs="Times New Roman"/>
          <w:sz w:val="24"/>
          <w:szCs w:val="24"/>
          <w:lang w:eastAsia="zh-CN"/>
        </w:rPr>
        <w:t xml:space="preserve"> and anthropometry. The</w:t>
      </w:r>
      <w:r w:rsidR="007C2F7F">
        <w:rPr>
          <w:rFonts w:ascii="Times New Roman" w:eastAsia="Times New Roman" w:hAnsi="Times New Roman" w:cs="Times New Roman"/>
          <w:sz w:val="24"/>
          <w:szCs w:val="24"/>
          <w:lang w:eastAsia="zh-CN"/>
        </w:rPr>
        <w:t xml:space="preserve">se parameters will be analysed </w:t>
      </w:r>
      <w:r w:rsidR="007C2F7F" w:rsidRPr="00C17542">
        <w:rPr>
          <w:rFonts w:ascii="Times New Roman" w:eastAsia="Times New Roman" w:hAnsi="Times New Roman" w:cs="Times New Roman"/>
          <w:sz w:val="24"/>
          <w:szCs w:val="24"/>
          <w:lang w:eastAsia="zh-CN"/>
        </w:rPr>
        <w:t>as continu</w:t>
      </w:r>
      <w:r w:rsidR="007C2F7F">
        <w:rPr>
          <w:rFonts w:ascii="Times New Roman" w:eastAsia="Times New Roman" w:hAnsi="Times New Roman" w:cs="Times New Roman"/>
          <w:sz w:val="24"/>
          <w:szCs w:val="24"/>
          <w:lang w:eastAsia="zh-CN"/>
        </w:rPr>
        <w:t xml:space="preserve">ous variables and dichotomised variables, and the mean values </w:t>
      </w:r>
      <w:r w:rsidR="007C2F7F" w:rsidRPr="00C17542">
        <w:rPr>
          <w:rFonts w:ascii="Times New Roman" w:eastAsia="Times New Roman" w:hAnsi="Times New Roman" w:cs="Times New Roman"/>
          <w:sz w:val="24"/>
          <w:szCs w:val="24"/>
          <w:lang w:eastAsia="zh-CN"/>
        </w:rPr>
        <w:t>compared between the expos</w:t>
      </w:r>
      <w:r w:rsidR="007C2F7F">
        <w:rPr>
          <w:rFonts w:ascii="Times New Roman" w:eastAsia="Times New Roman" w:hAnsi="Times New Roman" w:cs="Times New Roman"/>
          <w:sz w:val="24"/>
          <w:szCs w:val="24"/>
          <w:lang w:eastAsia="zh-CN"/>
        </w:rPr>
        <w:t>ed</w:t>
      </w:r>
      <w:r w:rsidR="007C2F7F" w:rsidRPr="00C17542">
        <w:rPr>
          <w:rFonts w:ascii="Times New Roman" w:eastAsia="Times New Roman" w:hAnsi="Times New Roman" w:cs="Times New Roman"/>
          <w:sz w:val="24"/>
          <w:szCs w:val="24"/>
          <w:lang w:eastAsia="zh-CN"/>
        </w:rPr>
        <w:t xml:space="preserve"> and control groups using</w:t>
      </w:r>
      <w:r w:rsidR="007C2F7F">
        <w:rPr>
          <w:rFonts w:ascii="Times New Roman" w:eastAsia="Times New Roman" w:hAnsi="Times New Roman" w:cs="Times New Roman"/>
          <w:sz w:val="24"/>
          <w:szCs w:val="24"/>
          <w:lang w:eastAsia="zh-CN"/>
        </w:rPr>
        <w:t xml:space="preserve"> </w:t>
      </w:r>
      <w:proofErr w:type="spellStart"/>
      <w:r w:rsidR="007C2F7F">
        <w:rPr>
          <w:rFonts w:ascii="Times New Roman" w:eastAsia="Times New Roman" w:hAnsi="Times New Roman" w:cs="Times New Roman"/>
          <w:sz w:val="24"/>
          <w:szCs w:val="24"/>
          <w:lang w:eastAsia="zh-CN"/>
        </w:rPr>
        <w:t>Bonferroni</w:t>
      </w:r>
      <w:proofErr w:type="spellEnd"/>
      <w:r w:rsidR="007C2F7F">
        <w:rPr>
          <w:rFonts w:ascii="Times New Roman" w:eastAsia="Times New Roman" w:hAnsi="Times New Roman" w:cs="Times New Roman"/>
          <w:sz w:val="24"/>
          <w:szCs w:val="24"/>
          <w:lang w:eastAsia="zh-CN"/>
        </w:rPr>
        <w:t xml:space="preserve"> pair-wise comparison test from multivariate analysis.</w:t>
      </w:r>
      <w:r w:rsidR="007C2F7F" w:rsidRPr="00C17542">
        <w:rPr>
          <w:rFonts w:ascii="Times New Roman" w:eastAsia="Times New Roman" w:hAnsi="Times New Roman" w:cs="Times New Roman"/>
          <w:sz w:val="24"/>
          <w:szCs w:val="24"/>
          <w:lang w:eastAsia="zh-CN"/>
        </w:rPr>
        <w:t xml:space="preserve"> </w:t>
      </w:r>
      <w:r w:rsidR="007C2F7F">
        <w:rPr>
          <w:rFonts w:ascii="Times New Roman" w:eastAsia="Times New Roman" w:hAnsi="Times New Roman" w:cs="Times New Roman"/>
          <w:sz w:val="24"/>
          <w:szCs w:val="24"/>
          <w:lang w:eastAsia="zh-CN"/>
        </w:rPr>
        <w:t xml:space="preserve">Furthermore, adjusted </w:t>
      </w:r>
      <w:r w:rsidR="007C2F7F" w:rsidRPr="00C17542">
        <w:rPr>
          <w:rFonts w:ascii="Times New Roman" w:eastAsia="Times New Roman" w:hAnsi="Times New Roman" w:cs="Times New Roman"/>
          <w:sz w:val="24"/>
          <w:szCs w:val="24"/>
          <w:lang w:eastAsia="zh-CN"/>
        </w:rPr>
        <w:t>group comparisons using multilinear and logistic regressions</w:t>
      </w:r>
      <w:r w:rsidR="007C2F7F">
        <w:rPr>
          <w:rFonts w:ascii="Times New Roman" w:eastAsia="Times New Roman" w:hAnsi="Times New Roman" w:cs="Times New Roman"/>
          <w:sz w:val="24"/>
          <w:szCs w:val="24"/>
          <w:lang w:eastAsia="zh-CN"/>
        </w:rPr>
        <w:t xml:space="preserve"> will be performed. </w:t>
      </w:r>
      <w:r w:rsidR="007C2F7F" w:rsidRPr="00C17542">
        <w:rPr>
          <w:rFonts w:ascii="Times New Roman" w:eastAsia="Times New Roman" w:hAnsi="Times New Roman" w:cs="Times New Roman"/>
          <w:sz w:val="24"/>
          <w:szCs w:val="24"/>
          <w:lang w:eastAsia="zh-CN"/>
        </w:rPr>
        <w:t xml:space="preserve"> Goodness of fit model will be checked using graphical techniques and Hosmer-</w:t>
      </w:r>
      <w:proofErr w:type="spellStart"/>
      <w:r w:rsidR="007C2F7F" w:rsidRPr="00C17542">
        <w:rPr>
          <w:rFonts w:ascii="Times New Roman" w:eastAsia="Times New Roman" w:hAnsi="Times New Roman" w:cs="Times New Roman"/>
          <w:sz w:val="24"/>
          <w:szCs w:val="24"/>
          <w:lang w:eastAsia="zh-CN"/>
        </w:rPr>
        <w:t>Lemeshow</w:t>
      </w:r>
      <w:proofErr w:type="spellEnd"/>
      <w:r w:rsidR="007C2F7F" w:rsidRPr="00C17542">
        <w:rPr>
          <w:rFonts w:ascii="Times New Roman" w:eastAsia="Times New Roman" w:hAnsi="Times New Roman" w:cs="Times New Roman"/>
          <w:sz w:val="24"/>
          <w:szCs w:val="24"/>
          <w:lang w:eastAsia="zh-CN"/>
        </w:rPr>
        <w:t xml:space="preserve"> test will be performed for binary outcomes. The extent to which improvement in </w:t>
      </w:r>
      <w:r w:rsidR="007C2F7F" w:rsidRPr="00CD033C">
        <w:rPr>
          <w:rFonts w:ascii="Times New Roman" w:eastAsia="Times New Roman" w:hAnsi="Times New Roman" w:cs="Times New Roman"/>
          <w:sz w:val="24"/>
          <w:szCs w:val="24"/>
          <w:lang w:eastAsia="zh-CN"/>
        </w:rPr>
        <w:t>Fasting Plasma Glucose</w:t>
      </w:r>
      <w:r w:rsidR="007C2F7F" w:rsidRPr="00C17542">
        <w:rPr>
          <w:rFonts w:ascii="Times New Roman" w:eastAsia="Times New Roman" w:hAnsi="Times New Roman" w:cs="Times New Roman"/>
          <w:sz w:val="24"/>
          <w:szCs w:val="24"/>
          <w:lang w:eastAsia="zh-CN"/>
        </w:rPr>
        <w:t>, HbA</w:t>
      </w:r>
      <w:r w:rsidR="007C2F7F" w:rsidRPr="00C17542">
        <w:rPr>
          <w:rFonts w:ascii="Times New Roman" w:eastAsia="Times New Roman" w:hAnsi="Times New Roman" w:cs="Times New Roman"/>
          <w:sz w:val="24"/>
          <w:szCs w:val="24"/>
          <w:vertAlign w:val="subscript"/>
          <w:lang w:eastAsia="zh-CN"/>
        </w:rPr>
        <w:t xml:space="preserve">1c, </w:t>
      </w:r>
      <w:r w:rsidR="007C2F7F">
        <w:rPr>
          <w:rFonts w:ascii="Times New Roman" w:eastAsia="Times New Roman" w:hAnsi="Times New Roman" w:cs="Times New Roman"/>
          <w:sz w:val="24"/>
          <w:szCs w:val="24"/>
          <w:lang w:eastAsia="zh-CN"/>
        </w:rPr>
        <w:t xml:space="preserve"> lipids, </w:t>
      </w:r>
      <w:r w:rsidR="007C2F7F" w:rsidRPr="00C17542">
        <w:rPr>
          <w:rFonts w:ascii="Times New Roman" w:eastAsia="Times New Roman" w:hAnsi="Times New Roman" w:cs="Times New Roman"/>
          <w:sz w:val="24"/>
          <w:szCs w:val="24"/>
          <w:lang w:eastAsia="zh-CN"/>
        </w:rPr>
        <w:t>BP</w:t>
      </w:r>
      <w:r w:rsidR="007C2F7F">
        <w:rPr>
          <w:rFonts w:ascii="Times New Roman" w:eastAsia="Times New Roman" w:hAnsi="Times New Roman" w:cs="Times New Roman"/>
          <w:sz w:val="24"/>
          <w:szCs w:val="24"/>
          <w:lang w:eastAsia="zh-CN"/>
        </w:rPr>
        <w:t xml:space="preserve"> and ACR</w:t>
      </w:r>
      <w:r w:rsidR="007C2F7F" w:rsidRPr="00C17542">
        <w:rPr>
          <w:rFonts w:ascii="Times New Roman" w:eastAsia="Times New Roman" w:hAnsi="Times New Roman" w:cs="Times New Roman"/>
          <w:sz w:val="24"/>
          <w:szCs w:val="24"/>
          <w:lang w:eastAsia="zh-CN"/>
        </w:rPr>
        <w:t xml:space="preserve"> levels mediate reduction in complication development will be assessed by fitting two linear/logistic regression models, one including only group characteristics (such as age, sex, baseline HbA1c level) and the other</w:t>
      </w:r>
      <w:r w:rsidR="006F6CE4">
        <w:rPr>
          <w:rFonts w:ascii="Times New Roman" w:eastAsia="Times New Roman" w:hAnsi="Times New Roman" w:cs="Times New Roman"/>
          <w:sz w:val="24"/>
          <w:szCs w:val="24"/>
          <w:lang w:eastAsia="zh-CN"/>
        </w:rPr>
        <w:t>s</w:t>
      </w:r>
      <w:r w:rsidR="007C2F7F" w:rsidRPr="00C17542">
        <w:rPr>
          <w:rFonts w:ascii="Times New Roman" w:eastAsia="Times New Roman" w:hAnsi="Times New Roman" w:cs="Times New Roman"/>
          <w:sz w:val="24"/>
          <w:szCs w:val="24"/>
          <w:lang w:eastAsia="zh-CN"/>
        </w:rPr>
        <w:t xml:space="preserve"> incorporating both group effect and the intervention as covariates. The degree to which group characteristics </w:t>
      </w:r>
      <w:r w:rsidR="007C2F7F">
        <w:rPr>
          <w:rFonts w:ascii="Times New Roman" w:eastAsia="Times New Roman" w:hAnsi="Times New Roman" w:cs="Times New Roman"/>
          <w:sz w:val="24"/>
          <w:szCs w:val="24"/>
          <w:lang w:eastAsia="zh-CN"/>
        </w:rPr>
        <w:t>are</w:t>
      </w:r>
      <w:r w:rsidR="007C2F7F" w:rsidRPr="00C17542">
        <w:rPr>
          <w:rFonts w:ascii="Times New Roman" w:eastAsia="Times New Roman" w:hAnsi="Times New Roman" w:cs="Times New Roman"/>
          <w:sz w:val="24"/>
          <w:szCs w:val="24"/>
          <w:lang w:eastAsia="zh-CN"/>
        </w:rPr>
        <w:t xml:space="preserve"> abated after adding the intervention into the model provides an indication of the mediating effect</w:t>
      </w:r>
      <w:r w:rsidR="007C2F7F">
        <w:rPr>
          <w:rFonts w:ascii="Times New Roman" w:eastAsia="Times New Roman" w:hAnsi="Times New Roman" w:cs="Times New Roman"/>
          <w:sz w:val="24"/>
          <w:szCs w:val="24"/>
          <w:lang w:eastAsia="zh-CN"/>
        </w:rPr>
        <w:t xml:space="preserve"> (Lin, Fleming, &amp; De </w:t>
      </w:r>
      <w:proofErr w:type="spellStart"/>
      <w:r w:rsidR="007C2F7F">
        <w:rPr>
          <w:rFonts w:ascii="Times New Roman" w:eastAsia="Times New Roman" w:hAnsi="Times New Roman" w:cs="Times New Roman"/>
          <w:sz w:val="24"/>
          <w:szCs w:val="24"/>
          <w:lang w:eastAsia="zh-CN"/>
        </w:rPr>
        <w:t>Gruttola</w:t>
      </w:r>
      <w:proofErr w:type="spellEnd"/>
      <w:r w:rsidR="007C2F7F">
        <w:rPr>
          <w:rFonts w:ascii="Times New Roman" w:eastAsia="Times New Roman" w:hAnsi="Times New Roman" w:cs="Times New Roman"/>
          <w:sz w:val="24"/>
          <w:szCs w:val="24"/>
          <w:lang w:eastAsia="zh-CN"/>
        </w:rPr>
        <w:t xml:space="preserve">, 1997). </w:t>
      </w:r>
    </w:p>
    <w:p w14:paraId="2E4C5186" w14:textId="77777777" w:rsidR="007C2F7F" w:rsidRPr="00C17542" w:rsidRDefault="001D724D" w:rsidP="007C2F7F">
      <w:p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i/>
          <w:sz w:val="24"/>
          <w:szCs w:val="24"/>
          <w:lang w:eastAsia="zh-CN"/>
        </w:rPr>
        <w:t xml:space="preserve">Aim 2: </w:t>
      </w:r>
      <w:r w:rsidR="007C2F7F">
        <w:rPr>
          <w:rFonts w:ascii="Times New Roman" w:eastAsia="Times New Roman" w:hAnsi="Times New Roman" w:cs="Times New Roman"/>
          <w:b/>
          <w:i/>
          <w:sz w:val="24"/>
          <w:szCs w:val="24"/>
          <w:lang w:eastAsia="zh-CN"/>
        </w:rPr>
        <w:t>Knowledge and b</w:t>
      </w:r>
      <w:r w:rsidR="007C2F7F" w:rsidRPr="00C17542">
        <w:rPr>
          <w:rFonts w:ascii="Times New Roman" w:eastAsia="Times New Roman" w:hAnsi="Times New Roman" w:cs="Times New Roman"/>
          <w:b/>
          <w:i/>
          <w:sz w:val="24"/>
          <w:szCs w:val="24"/>
          <w:lang w:eastAsia="zh-CN"/>
        </w:rPr>
        <w:t>ehavioural change analysis:</w:t>
      </w:r>
      <w:r w:rsidR="007C2F7F" w:rsidRPr="00C17542">
        <w:rPr>
          <w:rFonts w:ascii="Times New Roman" w:eastAsia="Times New Roman" w:hAnsi="Times New Roman" w:cs="Times New Roman"/>
          <w:sz w:val="24"/>
          <w:szCs w:val="24"/>
          <w:lang w:eastAsia="zh-CN"/>
        </w:rPr>
        <w:t xml:space="preserve"> </w:t>
      </w:r>
      <w:r w:rsidR="007C2F7F">
        <w:rPr>
          <w:rFonts w:ascii="Times New Roman" w:eastAsia="Times New Roman" w:hAnsi="Times New Roman" w:cs="Times New Roman"/>
          <w:sz w:val="24"/>
          <w:szCs w:val="24"/>
          <w:lang w:eastAsia="zh-CN"/>
        </w:rPr>
        <w:t xml:space="preserve">Knowledge of diabetes management, </w:t>
      </w:r>
      <w:r w:rsidR="007C2F7F" w:rsidRPr="00C17542">
        <w:rPr>
          <w:rFonts w:ascii="Times New Roman" w:eastAsia="Times New Roman" w:hAnsi="Times New Roman" w:cs="Times New Roman"/>
          <w:sz w:val="24"/>
          <w:szCs w:val="24"/>
          <w:shd w:val="clear" w:color="auto" w:fill="FFFFFF"/>
          <w:lang w:eastAsia="zh-CN"/>
        </w:rPr>
        <w:t xml:space="preserve">medication intake and adherence, </w:t>
      </w:r>
      <w:r w:rsidR="007C2F7F">
        <w:rPr>
          <w:rFonts w:ascii="Times New Roman" w:eastAsia="Times New Roman" w:hAnsi="Times New Roman" w:cs="Times New Roman"/>
          <w:sz w:val="24"/>
          <w:szCs w:val="24"/>
          <w:shd w:val="clear" w:color="auto" w:fill="FFFFFF"/>
          <w:lang w:eastAsia="zh-CN"/>
        </w:rPr>
        <w:t xml:space="preserve">self-care practices, perceived </w:t>
      </w:r>
      <w:r w:rsidR="007C2F7F" w:rsidRPr="00C17542">
        <w:rPr>
          <w:rFonts w:ascii="Times New Roman" w:eastAsia="Times New Roman" w:hAnsi="Times New Roman" w:cs="Times New Roman"/>
          <w:sz w:val="24"/>
          <w:szCs w:val="24"/>
          <w:shd w:val="clear" w:color="auto" w:fill="FFFFFF"/>
          <w:lang w:eastAsia="zh-CN"/>
        </w:rPr>
        <w:t xml:space="preserve">ability to perform </w:t>
      </w:r>
      <w:r w:rsidR="007C2F7F" w:rsidRPr="00C17542">
        <w:rPr>
          <w:rFonts w:ascii="Times New Roman" w:eastAsia="Times New Roman" w:hAnsi="Times New Roman" w:cs="Times New Roman"/>
          <w:sz w:val="24"/>
          <w:szCs w:val="24"/>
          <w:lang w:eastAsia="zh-CN"/>
        </w:rPr>
        <w:t xml:space="preserve">self-care </w:t>
      </w:r>
      <w:r w:rsidR="007C2F7F">
        <w:rPr>
          <w:rFonts w:ascii="Times New Roman" w:eastAsia="Times New Roman" w:hAnsi="Times New Roman" w:cs="Times New Roman"/>
          <w:sz w:val="24"/>
          <w:szCs w:val="24"/>
          <w:lang w:eastAsia="zh-CN"/>
        </w:rPr>
        <w:t>and quality of life will be reported using descriptive statistics.</w:t>
      </w:r>
      <w:r w:rsidR="007C2F7F" w:rsidRPr="00C17542">
        <w:rPr>
          <w:rFonts w:ascii="Times New Roman" w:eastAsia="Times New Roman" w:hAnsi="Times New Roman" w:cs="Times New Roman"/>
          <w:sz w:val="24"/>
          <w:szCs w:val="24"/>
          <w:lang w:eastAsia="zh-CN"/>
        </w:rPr>
        <w:t xml:space="preserve"> </w:t>
      </w:r>
      <w:r w:rsidR="007C2F7F">
        <w:rPr>
          <w:rFonts w:ascii="Times New Roman" w:eastAsia="Times New Roman" w:hAnsi="Times New Roman" w:cs="Times New Roman"/>
          <w:sz w:val="24"/>
          <w:szCs w:val="24"/>
          <w:lang w:eastAsia="zh-CN"/>
        </w:rPr>
        <w:t xml:space="preserve">Any changes in these parameters and socio-demographics will be accessed using </w:t>
      </w:r>
      <w:r w:rsidR="007C2F7F" w:rsidRPr="00C17542">
        <w:rPr>
          <w:rFonts w:ascii="Times New Roman" w:eastAsia="Times New Roman" w:hAnsi="Times New Roman" w:cs="Times New Roman"/>
          <w:sz w:val="24"/>
          <w:szCs w:val="24"/>
          <w:lang w:eastAsia="zh-CN"/>
        </w:rPr>
        <w:t>Multivariate Analysis of Variance (MANOVA) while</w:t>
      </w:r>
      <w:r w:rsidR="007C2F7F">
        <w:rPr>
          <w:rFonts w:ascii="Times New Roman" w:eastAsia="Times New Roman" w:hAnsi="Times New Roman" w:cs="Times New Roman"/>
          <w:sz w:val="24"/>
          <w:szCs w:val="24"/>
          <w:lang w:eastAsia="zh-CN"/>
        </w:rPr>
        <w:t xml:space="preserve"> </w:t>
      </w:r>
      <w:r w:rsidR="007C2F7F" w:rsidRPr="00C17542">
        <w:rPr>
          <w:rFonts w:ascii="Times New Roman" w:eastAsia="Times New Roman" w:hAnsi="Times New Roman" w:cs="Times New Roman"/>
          <w:sz w:val="24"/>
          <w:szCs w:val="24"/>
          <w:lang w:eastAsia="zh-CN"/>
        </w:rPr>
        <w:t>Pearson Correlation Coefficient</w:t>
      </w:r>
      <w:r w:rsidR="007C2F7F">
        <w:rPr>
          <w:rFonts w:ascii="Times New Roman" w:eastAsia="Times New Roman" w:hAnsi="Times New Roman" w:cs="Times New Roman"/>
          <w:sz w:val="24"/>
          <w:szCs w:val="24"/>
          <w:lang w:eastAsia="zh-CN"/>
        </w:rPr>
        <w:t xml:space="preserve"> will be utilized to assess the strength of the relationship between the continuous variables.</w:t>
      </w:r>
    </w:p>
    <w:p w14:paraId="40E05766" w14:textId="77777777" w:rsidR="007C2F7F" w:rsidRPr="00C17542" w:rsidRDefault="001D724D" w:rsidP="007C2F7F">
      <w:pPr>
        <w:shd w:val="clear" w:color="auto" w:fill="FFFFFF"/>
        <w:spacing w:line="360" w:lineRule="auto"/>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b/>
          <w:i/>
          <w:sz w:val="24"/>
          <w:szCs w:val="24"/>
          <w:lang w:eastAsia="zh-CN"/>
        </w:rPr>
        <w:t xml:space="preserve">Aim 3: </w:t>
      </w:r>
      <w:r w:rsidR="007C2F7F" w:rsidRPr="00CC54A0">
        <w:rPr>
          <w:rFonts w:ascii="Times New Roman" w:eastAsia="Times New Roman" w:hAnsi="Times New Roman" w:cs="Times New Roman"/>
          <w:b/>
          <w:i/>
          <w:sz w:val="24"/>
          <w:szCs w:val="24"/>
          <w:lang w:eastAsia="zh-CN"/>
        </w:rPr>
        <w:t>Cost-effectiveness</w:t>
      </w:r>
      <w:r w:rsidR="007C2F7F" w:rsidRPr="00C17542">
        <w:rPr>
          <w:rFonts w:ascii="Times New Roman" w:eastAsia="Times New Roman" w:hAnsi="Times New Roman" w:cs="Times New Roman"/>
          <w:sz w:val="24"/>
          <w:szCs w:val="24"/>
          <w:lang w:eastAsia="zh-CN"/>
        </w:rPr>
        <w:t xml:space="preserve"> will be expressed as an Incremental C</w:t>
      </w:r>
      <w:r w:rsidR="007C2F7F">
        <w:rPr>
          <w:rFonts w:ascii="Times New Roman" w:eastAsia="Times New Roman" w:hAnsi="Times New Roman" w:cs="Times New Roman"/>
          <w:sz w:val="24"/>
          <w:szCs w:val="24"/>
          <w:lang w:eastAsia="zh-CN"/>
        </w:rPr>
        <w:t xml:space="preserve">ost-Effectiveness Ratio (ICER) and </w:t>
      </w:r>
      <w:r w:rsidR="007C2F7F" w:rsidRPr="00C17542">
        <w:rPr>
          <w:rFonts w:ascii="Times New Roman" w:eastAsia="Times New Roman" w:hAnsi="Times New Roman" w:cs="Times New Roman"/>
          <w:sz w:val="24"/>
          <w:szCs w:val="24"/>
          <w:lang w:eastAsia="zh-CN"/>
        </w:rPr>
        <w:t xml:space="preserve">calculated as incremental costs divided by incremental effects. </w:t>
      </w:r>
      <w:r w:rsidR="007C2F7F">
        <w:rPr>
          <w:rFonts w:ascii="Times New Roman" w:eastAsia="Times New Roman" w:hAnsi="Times New Roman" w:cs="Times New Roman"/>
          <w:sz w:val="24"/>
          <w:szCs w:val="24"/>
          <w:lang w:eastAsia="zh-CN"/>
        </w:rPr>
        <w:t>Results</w:t>
      </w:r>
      <w:r w:rsidR="007C2F7F" w:rsidRPr="00C17542">
        <w:rPr>
          <w:rFonts w:ascii="Times New Roman" w:eastAsia="Times New Roman" w:hAnsi="Times New Roman" w:cs="Times New Roman"/>
          <w:sz w:val="24"/>
          <w:szCs w:val="24"/>
          <w:lang w:eastAsia="zh-CN"/>
        </w:rPr>
        <w:t xml:space="preserve"> will be presented in cost-effectiveness planes and cost-effectiveness acceptability curves (CEACs). Prospective cost-savings from use of</w:t>
      </w:r>
      <w:r w:rsidR="007C2F7F">
        <w:rPr>
          <w:rFonts w:ascii="Times New Roman" w:eastAsia="Times New Roman" w:hAnsi="Times New Roman" w:cs="Times New Roman"/>
          <w:sz w:val="24"/>
          <w:szCs w:val="24"/>
          <w:lang w:eastAsia="zh-CN"/>
        </w:rPr>
        <w:t xml:space="preserve"> the intervention</w:t>
      </w:r>
      <w:r w:rsidR="007C2F7F" w:rsidRPr="00C17542">
        <w:rPr>
          <w:rFonts w:ascii="Times New Roman" w:eastAsia="Times New Roman" w:hAnsi="Times New Roman" w:cs="Times New Roman"/>
          <w:sz w:val="24"/>
          <w:szCs w:val="24"/>
          <w:lang w:eastAsia="zh-CN"/>
        </w:rPr>
        <w:t xml:space="preserve"> in rural areas will be analysed using a one-way sensitivity to test the robustness of findings in net savings. Savings in this model will be attributed to: (a) avoiding travel by the patients a</w:t>
      </w:r>
      <w:r w:rsidR="007C2F7F">
        <w:rPr>
          <w:rFonts w:ascii="Times New Roman" w:eastAsia="Times New Roman" w:hAnsi="Times New Roman" w:cs="Times New Roman"/>
          <w:sz w:val="24"/>
          <w:szCs w:val="24"/>
          <w:lang w:eastAsia="zh-CN"/>
        </w:rPr>
        <w:t xml:space="preserve">nd escorts to a tertiary </w:t>
      </w:r>
      <w:r w:rsidR="007C2F7F" w:rsidRPr="00D97809">
        <w:rPr>
          <w:rFonts w:ascii="Times New Roman" w:eastAsia="Times New Roman" w:hAnsi="Times New Roman" w:cs="Times New Roman"/>
          <w:color w:val="000000" w:themeColor="text1"/>
          <w:sz w:val="24"/>
          <w:szCs w:val="24"/>
          <w:lang w:eastAsia="zh-CN"/>
        </w:rPr>
        <w:t xml:space="preserve">centre due to </w:t>
      </w:r>
      <w:r w:rsidR="007C2F7F" w:rsidRPr="00D97809">
        <w:rPr>
          <w:rFonts w:ascii="Times New Roman" w:eastAsia="Times New Roman" w:hAnsi="Times New Roman" w:cs="Times New Roman"/>
          <w:color w:val="000000" w:themeColor="text1"/>
          <w:sz w:val="24"/>
          <w:szCs w:val="24"/>
          <w:lang w:eastAsia="zh-CN"/>
        </w:rPr>
        <w:lastRenderedPageBreak/>
        <w:t xml:space="preserve">emergency complication </w:t>
      </w:r>
      <w:r w:rsidR="007C2F7F" w:rsidRPr="00C17542">
        <w:rPr>
          <w:rFonts w:ascii="Times New Roman" w:eastAsia="Times New Roman" w:hAnsi="Times New Roman" w:cs="Times New Roman"/>
          <w:sz w:val="24"/>
          <w:szCs w:val="24"/>
          <w:lang w:eastAsia="zh-CN"/>
        </w:rPr>
        <w:t xml:space="preserve">(b) avoiding overnight accommodation for patients and escorts in Townsville. Savings from avoiding travel by patients to a tertiary centre will be calculated by multiplying return travel cost for two people (the patient and one escort) by the number of consultations as determined and fully reimbursed by the Queensland Health Patient Subsidy Scheme (PTSS). </w:t>
      </w:r>
    </w:p>
    <w:p w14:paraId="7985B619" w14:textId="77777777" w:rsidR="007C2F7F" w:rsidRPr="007C2F7F" w:rsidRDefault="007C2F7F" w:rsidP="007C2F7F">
      <w:pPr>
        <w:shd w:val="clear" w:color="auto" w:fill="FFFFFF"/>
        <w:spacing w:line="360" w:lineRule="auto"/>
        <w:jc w:val="both"/>
        <w:textAlignment w:val="baseline"/>
        <w:rPr>
          <w:rFonts w:ascii="Times New Roman" w:eastAsia="Times New Roman" w:hAnsi="Times New Roman" w:cs="Times New Roman"/>
          <w:b/>
          <w:sz w:val="24"/>
          <w:szCs w:val="24"/>
          <w:lang w:eastAsia="zh-CN"/>
        </w:rPr>
      </w:pPr>
      <w:r w:rsidRPr="007C2F7F">
        <w:rPr>
          <w:rFonts w:ascii="Times New Roman" w:eastAsia="Times New Roman" w:hAnsi="Times New Roman" w:cs="Times New Roman"/>
          <w:b/>
          <w:i/>
          <w:sz w:val="24"/>
          <w:szCs w:val="24"/>
          <w:lang w:eastAsia="zh-CN"/>
        </w:rPr>
        <w:t>Cost Effectiveness Analysis</w:t>
      </w:r>
      <w:r w:rsidRPr="007C2F7F">
        <w:rPr>
          <w:rFonts w:ascii="Times New Roman" w:eastAsia="Times New Roman" w:hAnsi="Times New Roman" w:cs="Times New Roman"/>
          <w:b/>
          <w:sz w:val="24"/>
          <w:szCs w:val="24"/>
          <w:lang w:eastAsia="zh-CN"/>
        </w:rPr>
        <w:t>:</w:t>
      </w:r>
    </w:p>
    <w:p w14:paraId="19A7D951" w14:textId="77777777" w:rsidR="007C2F7F" w:rsidRPr="00C17542" w:rsidRDefault="007C2F7F" w:rsidP="007C2F7F">
      <w:pPr>
        <w:numPr>
          <w:ilvl w:val="0"/>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C17542">
        <w:rPr>
          <w:rFonts w:ascii="Times New Roman" w:eastAsia="Times New Roman" w:hAnsi="Times New Roman" w:cs="Times New Roman"/>
          <w:sz w:val="24"/>
          <w:szCs w:val="24"/>
          <w:lang w:eastAsia="zh-CN"/>
        </w:rPr>
        <w:t>Assign monetary value to tangible costs</w:t>
      </w:r>
    </w:p>
    <w:p w14:paraId="5748B232" w14:textId="77777777" w:rsidR="007C2F7F" w:rsidRPr="00C17542"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C17542">
        <w:rPr>
          <w:rFonts w:ascii="Times New Roman" w:eastAsia="Times New Roman" w:hAnsi="Times New Roman" w:cs="Times New Roman"/>
          <w:sz w:val="24"/>
          <w:szCs w:val="24"/>
          <w:lang w:eastAsia="zh-CN"/>
        </w:rPr>
        <w:t xml:space="preserve">physical resources (hardware &amp; software) </w:t>
      </w:r>
    </w:p>
    <w:p w14:paraId="1AE903BB" w14:textId="77777777" w:rsidR="007C2F7F"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C17542">
        <w:rPr>
          <w:rFonts w:ascii="Times New Roman" w:eastAsia="Times New Roman" w:hAnsi="Times New Roman" w:cs="Times New Roman"/>
          <w:sz w:val="24"/>
          <w:szCs w:val="24"/>
          <w:lang w:eastAsia="zh-CN"/>
        </w:rPr>
        <w:t xml:space="preserve">human resources (training) </w:t>
      </w:r>
    </w:p>
    <w:p w14:paraId="7840CF0F" w14:textId="77777777" w:rsidR="007C2F7F" w:rsidRPr="00C17542"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Patient health service emergency use from trial entry to 1 year follow up.</w:t>
      </w:r>
    </w:p>
    <w:p w14:paraId="69546024" w14:textId="77777777" w:rsidR="007C2F7F" w:rsidRPr="00C17542" w:rsidRDefault="007C2F7F" w:rsidP="007C2F7F">
      <w:pPr>
        <w:numPr>
          <w:ilvl w:val="0"/>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C17542">
        <w:rPr>
          <w:rFonts w:ascii="Times New Roman" w:eastAsia="Times New Roman" w:hAnsi="Times New Roman" w:cs="Times New Roman"/>
          <w:sz w:val="24"/>
          <w:szCs w:val="24"/>
          <w:lang w:eastAsia="zh-CN"/>
        </w:rPr>
        <w:t xml:space="preserve">Assign monetary value to intangible costs </w:t>
      </w:r>
    </w:p>
    <w:p w14:paraId="64F94248" w14:textId="77777777" w:rsidR="007C2F7F" w:rsidRPr="00C17542"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C17542">
        <w:rPr>
          <w:rFonts w:ascii="Times New Roman" w:eastAsia="Times New Roman" w:hAnsi="Times New Roman" w:cs="Times New Roman"/>
          <w:sz w:val="24"/>
          <w:szCs w:val="24"/>
          <w:lang w:eastAsia="zh-CN"/>
        </w:rPr>
        <w:t>cost of setting up process and developing assessment items</w:t>
      </w:r>
    </w:p>
    <w:p w14:paraId="4970B200" w14:textId="77777777" w:rsidR="007C2F7F" w:rsidRPr="00C17542"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C17542">
        <w:rPr>
          <w:rFonts w:ascii="Times New Roman" w:eastAsia="Times New Roman" w:hAnsi="Times New Roman" w:cs="Times New Roman"/>
          <w:sz w:val="24"/>
          <w:szCs w:val="24"/>
          <w:lang w:eastAsia="zh-CN"/>
        </w:rPr>
        <w:t>cost of adjusting established routine procedures</w:t>
      </w:r>
    </w:p>
    <w:p w14:paraId="03698EC8" w14:textId="77777777" w:rsidR="007C2F7F" w:rsidRPr="00D97809" w:rsidRDefault="007C2F7F" w:rsidP="007C2F7F">
      <w:pPr>
        <w:numPr>
          <w:ilvl w:val="0"/>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D97809">
        <w:rPr>
          <w:rFonts w:ascii="Times New Roman" w:eastAsia="Times New Roman" w:hAnsi="Times New Roman" w:cs="Times New Roman"/>
          <w:sz w:val="24"/>
          <w:szCs w:val="24"/>
          <w:lang w:eastAsia="zh-CN"/>
        </w:rPr>
        <w:t>Outcomes</w:t>
      </w:r>
    </w:p>
    <w:p w14:paraId="03974DE6" w14:textId="77777777" w:rsidR="007C2F7F" w:rsidRPr="00D97809"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D97809">
        <w:rPr>
          <w:rFonts w:ascii="Times New Roman" w:eastAsia="Times New Roman" w:hAnsi="Times New Roman" w:cs="Times New Roman"/>
          <w:sz w:val="24"/>
          <w:szCs w:val="24"/>
          <w:lang w:eastAsia="zh-CN"/>
        </w:rPr>
        <w:t>changes in HbA1c, BP, lipid, ACR levels</w:t>
      </w:r>
    </w:p>
    <w:p w14:paraId="5E942FB8" w14:textId="77777777" w:rsidR="007C2F7F" w:rsidRPr="00D97809"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D97809">
        <w:rPr>
          <w:rFonts w:ascii="Times New Roman" w:eastAsia="Times New Roman" w:hAnsi="Times New Roman" w:cs="Times New Roman"/>
          <w:sz w:val="24"/>
          <w:szCs w:val="24"/>
          <w:lang w:eastAsia="zh-CN"/>
        </w:rPr>
        <w:t>effect on quality of life (measured by AQoL8D survey instrument)</w:t>
      </w:r>
    </w:p>
    <w:p w14:paraId="75F78466" w14:textId="77777777" w:rsidR="007C2F7F" w:rsidRPr="00AB5B79" w:rsidRDefault="007C2F7F" w:rsidP="007C2F7F">
      <w:pPr>
        <w:numPr>
          <w:ilvl w:val="1"/>
          <w:numId w:val="2"/>
        </w:numPr>
        <w:shd w:val="clear" w:color="auto" w:fill="FFFFFF"/>
        <w:spacing w:line="360" w:lineRule="auto"/>
        <w:jc w:val="both"/>
        <w:textAlignment w:val="baseline"/>
        <w:rPr>
          <w:rFonts w:ascii="Times New Roman" w:eastAsia="Times New Roman" w:hAnsi="Times New Roman" w:cs="Times New Roman"/>
          <w:sz w:val="24"/>
          <w:szCs w:val="24"/>
          <w:lang w:eastAsia="zh-CN"/>
        </w:rPr>
      </w:pPr>
      <w:r w:rsidRPr="00AB5B79">
        <w:rPr>
          <w:rFonts w:ascii="Times New Roman" w:eastAsia="Times New Roman" w:hAnsi="Times New Roman" w:cs="Times New Roman"/>
          <w:sz w:val="24"/>
          <w:szCs w:val="24"/>
          <w:lang w:eastAsia="zh-CN"/>
        </w:rPr>
        <w:t>Predict Quality of life years gains (QALY’s) through impact of changes in clinical outcomes on future rates of chronic complication development</w:t>
      </w:r>
    </w:p>
    <w:p w14:paraId="339F461A" w14:textId="77777777" w:rsidR="007C2F7F" w:rsidRPr="00C712BD" w:rsidRDefault="007C2F7F" w:rsidP="00AA4538">
      <w:pPr>
        <w:numPr>
          <w:ilvl w:val="0"/>
          <w:numId w:val="2"/>
        </w:numPr>
        <w:shd w:val="clear" w:color="auto" w:fill="FFFFFF"/>
        <w:spacing w:after="200" w:line="360" w:lineRule="auto"/>
        <w:jc w:val="both"/>
        <w:textAlignment w:val="baseline"/>
        <w:rPr>
          <w:rFonts w:ascii="Times New Roman" w:eastAsia="Times New Roman" w:hAnsi="Times New Roman" w:cs="Times New Roman"/>
          <w:b/>
          <w:sz w:val="24"/>
          <w:szCs w:val="24"/>
          <w:lang w:eastAsia="zh-CN"/>
        </w:rPr>
      </w:pPr>
      <w:r w:rsidRPr="00C712BD">
        <w:rPr>
          <w:rFonts w:ascii="Times New Roman" w:eastAsia="Times New Roman" w:hAnsi="Times New Roman" w:cs="Times New Roman"/>
          <w:sz w:val="24"/>
          <w:szCs w:val="24"/>
          <w:lang w:eastAsia="zh-CN"/>
        </w:rPr>
        <w:t>Compare costs and benefits for intervention and control groups</w:t>
      </w:r>
      <w:r w:rsidR="00C712BD" w:rsidRPr="00C712BD">
        <w:rPr>
          <w:rFonts w:ascii="Times New Roman" w:eastAsia="Times New Roman" w:hAnsi="Times New Roman" w:cs="Times New Roman"/>
          <w:sz w:val="24"/>
          <w:szCs w:val="24"/>
          <w:lang w:eastAsia="zh-CN"/>
        </w:rPr>
        <w:t>.</w:t>
      </w:r>
    </w:p>
    <w:p w14:paraId="00510F78" w14:textId="77777777" w:rsidR="005B33C8" w:rsidRPr="00C9270A" w:rsidRDefault="00A538FD" w:rsidP="00A538FD">
      <w:pPr>
        <w:spacing w:line="360" w:lineRule="auto"/>
        <w:jc w:val="both"/>
        <w:rPr>
          <w:rFonts w:ascii="Times New Roman" w:hAnsi="Times New Roman" w:cs="Times New Roman"/>
          <w:b/>
          <w:sz w:val="24"/>
          <w:szCs w:val="24"/>
          <w:lang w:val="en-US"/>
        </w:rPr>
      </w:pPr>
      <w:r w:rsidRPr="00C9270A">
        <w:rPr>
          <w:rFonts w:ascii="Times New Roman" w:hAnsi="Times New Roman" w:cs="Times New Roman"/>
          <w:b/>
          <w:sz w:val="24"/>
          <w:szCs w:val="24"/>
          <w:lang w:val="en-US"/>
        </w:rPr>
        <w:t>D</w:t>
      </w:r>
      <w:r w:rsidR="002577C1" w:rsidRPr="00C9270A">
        <w:rPr>
          <w:rFonts w:ascii="Times New Roman" w:hAnsi="Times New Roman" w:cs="Times New Roman"/>
          <w:b/>
          <w:sz w:val="24"/>
          <w:szCs w:val="24"/>
          <w:lang w:val="en-US"/>
        </w:rPr>
        <w:t>ata M</w:t>
      </w:r>
      <w:r w:rsidR="00D422B4" w:rsidRPr="00C9270A">
        <w:rPr>
          <w:rFonts w:ascii="Times New Roman" w:hAnsi="Times New Roman" w:cs="Times New Roman"/>
          <w:b/>
          <w:sz w:val="24"/>
          <w:szCs w:val="24"/>
          <w:lang w:val="en-US"/>
        </w:rPr>
        <w:t>anagement</w:t>
      </w:r>
    </w:p>
    <w:p w14:paraId="40CB0EAA" w14:textId="77777777" w:rsidR="00E40856" w:rsidRDefault="00E40856" w:rsidP="00E40856">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Data collected on hard copy forms</w:t>
      </w:r>
      <w:r w:rsidR="005B33C8" w:rsidRPr="00C9270A">
        <w:rPr>
          <w:rFonts w:ascii="Times New Roman" w:hAnsi="Times New Roman" w:cs="Times New Roman"/>
          <w:sz w:val="24"/>
          <w:szCs w:val="24"/>
        </w:rPr>
        <w:t xml:space="preserve"> </w:t>
      </w:r>
      <w:r w:rsidR="00093E95" w:rsidRPr="00C9270A">
        <w:rPr>
          <w:rFonts w:ascii="Times New Roman" w:hAnsi="Times New Roman" w:cs="Times New Roman"/>
          <w:sz w:val="24"/>
          <w:szCs w:val="24"/>
        </w:rPr>
        <w:t xml:space="preserve">such as questionnaires </w:t>
      </w:r>
      <w:r w:rsidR="005B33C8" w:rsidRPr="00C9270A">
        <w:rPr>
          <w:rFonts w:ascii="Times New Roman" w:hAnsi="Times New Roman" w:cs="Times New Roman"/>
          <w:sz w:val="24"/>
          <w:szCs w:val="24"/>
        </w:rPr>
        <w:t>will</w:t>
      </w:r>
      <w:r w:rsidRPr="00011FE0">
        <w:rPr>
          <w:rFonts w:ascii="Times New Roman" w:hAnsi="Times New Roman" w:cs="Times New Roman"/>
          <w:sz w:val="24"/>
          <w:szCs w:val="24"/>
        </w:rPr>
        <w:t xml:space="preserve"> be entered into password protected electronic spread sheets on a password-protected personal drive of the principal investigator. </w:t>
      </w:r>
    </w:p>
    <w:p w14:paraId="48FE5FB5" w14:textId="77777777" w:rsidR="00E40856" w:rsidRDefault="00E40856" w:rsidP="00E40856">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Electronic d</w:t>
      </w:r>
      <w:r w:rsidRPr="00011FE0">
        <w:rPr>
          <w:rFonts w:ascii="Times New Roman" w:hAnsi="Times New Roman" w:cs="Times New Roman"/>
          <w:sz w:val="24"/>
          <w:szCs w:val="24"/>
        </w:rPr>
        <w:t>ata will utilise participant</w:t>
      </w:r>
      <w:r>
        <w:rPr>
          <w:rFonts w:ascii="Times New Roman" w:hAnsi="Times New Roman" w:cs="Times New Roman"/>
          <w:sz w:val="24"/>
          <w:szCs w:val="24"/>
        </w:rPr>
        <w:t>s’</w:t>
      </w:r>
      <w:r w:rsidRPr="00011FE0">
        <w:rPr>
          <w:rFonts w:ascii="Times New Roman" w:hAnsi="Times New Roman" w:cs="Times New Roman"/>
          <w:sz w:val="24"/>
          <w:szCs w:val="24"/>
        </w:rPr>
        <w:t xml:space="preserve"> </w:t>
      </w:r>
      <w:r w:rsidR="00723A76">
        <w:rPr>
          <w:rFonts w:ascii="Times New Roman" w:hAnsi="Times New Roman" w:cs="Times New Roman"/>
          <w:sz w:val="24"/>
          <w:szCs w:val="24"/>
        </w:rPr>
        <w:t>assigned three digit identification</w:t>
      </w:r>
      <w:r w:rsidRPr="00011FE0">
        <w:rPr>
          <w:rFonts w:ascii="Times New Roman" w:hAnsi="Times New Roman" w:cs="Times New Roman"/>
          <w:sz w:val="24"/>
          <w:szCs w:val="24"/>
        </w:rPr>
        <w:t xml:space="preserve"> numbers only, and will contain no personal details of participants</w:t>
      </w:r>
      <w:r w:rsidR="00723A76">
        <w:rPr>
          <w:rFonts w:ascii="Times New Roman" w:hAnsi="Times New Roman" w:cs="Times New Roman"/>
          <w:sz w:val="24"/>
          <w:szCs w:val="24"/>
        </w:rPr>
        <w:t>.</w:t>
      </w:r>
    </w:p>
    <w:p w14:paraId="61AA83B6" w14:textId="77777777" w:rsidR="00723A76" w:rsidRPr="00C9270A" w:rsidRDefault="00723A76" w:rsidP="00723A76">
      <w:pPr>
        <w:pStyle w:val="ListParagraph"/>
        <w:numPr>
          <w:ilvl w:val="0"/>
          <w:numId w:val="15"/>
        </w:numPr>
        <w:spacing w:line="360" w:lineRule="auto"/>
        <w:jc w:val="both"/>
        <w:rPr>
          <w:rFonts w:ascii="Times New Roman" w:hAnsi="Times New Roman" w:cs="Times New Roman"/>
          <w:i/>
          <w:sz w:val="24"/>
          <w:szCs w:val="24"/>
        </w:rPr>
      </w:pPr>
      <w:r w:rsidRPr="00C9270A">
        <w:rPr>
          <w:rFonts w:ascii="Times New Roman" w:hAnsi="Times New Roman" w:cs="Times New Roman"/>
          <w:sz w:val="24"/>
          <w:szCs w:val="24"/>
        </w:rPr>
        <w:lastRenderedPageBreak/>
        <w:t>Computer and hard drive containing electronic data will be backed up</w:t>
      </w:r>
      <w:r>
        <w:rPr>
          <w:rFonts w:ascii="Times New Roman" w:hAnsi="Times New Roman" w:cs="Times New Roman"/>
          <w:sz w:val="24"/>
          <w:szCs w:val="24"/>
        </w:rPr>
        <w:t xml:space="preserve">. </w:t>
      </w:r>
      <w:r w:rsidRPr="00011FE0">
        <w:rPr>
          <w:rFonts w:ascii="Times New Roman" w:hAnsi="Times New Roman" w:cs="Times New Roman"/>
          <w:sz w:val="24"/>
          <w:szCs w:val="24"/>
        </w:rPr>
        <w:t>J</w:t>
      </w:r>
      <w:r>
        <w:rPr>
          <w:rFonts w:ascii="Times New Roman" w:hAnsi="Times New Roman" w:cs="Times New Roman"/>
          <w:sz w:val="24"/>
          <w:szCs w:val="24"/>
        </w:rPr>
        <w:t xml:space="preserve">ames Cook University’s </w:t>
      </w:r>
      <w:r w:rsidRPr="00011FE0">
        <w:rPr>
          <w:rFonts w:ascii="Times New Roman" w:hAnsi="Times New Roman" w:cs="Times New Roman"/>
          <w:sz w:val="24"/>
          <w:szCs w:val="24"/>
        </w:rPr>
        <w:t>personal drives undergo automatic daily back-ups, which will update and protect all data collected during the study.</w:t>
      </w:r>
    </w:p>
    <w:p w14:paraId="658BB89A" w14:textId="77777777" w:rsidR="00E40856" w:rsidRPr="00011FE0" w:rsidRDefault="00723A76" w:rsidP="00E40856">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E40856" w:rsidRPr="00011FE0">
        <w:rPr>
          <w:rFonts w:ascii="Times New Roman" w:hAnsi="Times New Roman" w:cs="Times New Roman"/>
          <w:sz w:val="24"/>
          <w:szCs w:val="24"/>
        </w:rPr>
        <w:t>ard copy documents will be securely stored in a locked filing cabinet in the offic</w:t>
      </w:r>
      <w:r>
        <w:rPr>
          <w:rFonts w:ascii="Times New Roman" w:hAnsi="Times New Roman" w:cs="Times New Roman"/>
          <w:sz w:val="24"/>
          <w:szCs w:val="24"/>
        </w:rPr>
        <w:t xml:space="preserve">e of the principal investigator and destroyed after 5 years. </w:t>
      </w:r>
    </w:p>
    <w:p w14:paraId="3C35E3D5" w14:textId="77777777" w:rsidR="00AD0187" w:rsidRPr="00C9270A" w:rsidRDefault="00E40856" w:rsidP="007B1E1A">
      <w:pPr>
        <w:pStyle w:val="ListParagraph"/>
        <w:numPr>
          <w:ilvl w:val="0"/>
          <w:numId w:val="7"/>
        </w:numPr>
        <w:spacing w:line="360" w:lineRule="auto"/>
        <w:jc w:val="both"/>
        <w:rPr>
          <w:rFonts w:ascii="Times New Roman" w:hAnsi="Times New Roman" w:cs="Times New Roman"/>
          <w:i/>
          <w:sz w:val="24"/>
          <w:szCs w:val="24"/>
        </w:rPr>
      </w:pPr>
      <w:r>
        <w:rPr>
          <w:rFonts w:ascii="Times New Roman" w:hAnsi="Times New Roman" w:cs="Times New Roman"/>
          <w:sz w:val="24"/>
          <w:szCs w:val="24"/>
        </w:rPr>
        <w:t>Electronic data</w:t>
      </w:r>
      <w:r w:rsidR="00AD0187" w:rsidRPr="00C9270A">
        <w:rPr>
          <w:rFonts w:ascii="Times New Roman" w:hAnsi="Times New Roman" w:cs="Times New Roman"/>
          <w:sz w:val="24"/>
          <w:szCs w:val="24"/>
        </w:rPr>
        <w:t xml:space="preserve"> will retained at the </w:t>
      </w:r>
      <w:r w:rsidR="00591587">
        <w:rPr>
          <w:rFonts w:ascii="Times New Roman" w:hAnsi="Times New Roman" w:cs="Times New Roman"/>
          <w:sz w:val="24"/>
          <w:szCs w:val="24"/>
        </w:rPr>
        <w:t>college of the principal investigator</w:t>
      </w:r>
      <w:r w:rsidR="00AD0187" w:rsidRPr="00C9270A">
        <w:rPr>
          <w:rFonts w:ascii="Times New Roman" w:hAnsi="Times New Roman" w:cs="Times New Roman"/>
          <w:sz w:val="24"/>
          <w:szCs w:val="24"/>
        </w:rPr>
        <w:t xml:space="preserve"> and stored for at least 15 years as required by the Australian Code for the Responsible conduct of research. </w:t>
      </w:r>
    </w:p>
    <w:p w14:paraId="7A722DD4" w14:textId="77777777" w:rsidR="00AD0187" w:rsidRPr="00C9270A" w:rsidRDefault="00AD0187" w:rsidP="00AD0187">
      <w:pPr>
        <w:pStyle w:val="ListParagraph"/>
        <w:numPr>
          <w:ilvl w:val="0"/>
          <w:numId w:val="7"/>
        </w:numPr>
        <w:spacing w:line="360" w:lineRule="auto"/>
        <w:rPr>
          <w:rFonts w:ascii="Times New Roman" w:hAnsi="Times New Roman" w:cs="Times New Roman"/>
          <w:sz w:val="24"/>
          <w:szCs w:val="24"/>
          <w:lang w:val="en-US"/>
        </w:rPr>
      </w:pPr>
      <w:r w:rsidRPr="00C9270A">
        <w:rPr>
          <w:rFonts w:ascii="Times New Roman" w:hAnsi="Times New Roman" w:cs="Times New Roman"/>
          <w:sz w:val="24"/>
          <w:szCs w:val="24"/>
          <w:lang w:val="en-US"/>
        </w:rPr>
        <w:t>The disposal of data collection instruments will be in accordance with</w:t>
      </w:r>
      <w:r w:rsidR="003C367A" w:rsidRPr="00C9270A">
        <w:rPr>
          <w:rFonts w:ascii="Times New Roman" w:hAnsi="Times New Roman" w:cs="Times New Roman"/>
          <w:sz w:val="24"/>
          <w:szCs w:val="24"/>
          <w:lang w:val="en-US"/>
        </w:rPr>
        <w:t xml:space="preserve"> James Cook University’s r</w:t>
      </w:r>
      <w:r w:rsidRPr="00C9270A">
        <w:rPr>
          <w:rFonts w:ascii="Times New Roman" w:hAnsi="Times New Roman" w:cs="Times New Roman"/>
          <w:sz w:val="24"/>
          <w:szCs w:val="24"/>
          <w:lang w:val="en-US"/>
        </w:rPr>
        <w:t>ecord disposal procedure</w:t>
      </w:r>
      <w:r w:rsidR="003C367A" w:rsidRPr="00C9270A">
        <w:rPr>
          <w:rFonts w:ascii="Times New Roman" w:hAnsi="Times New Roman" w:cs="Times New Roman"/>
          <w:sz w:val="24"/>
          <w:szCs w:val="24"/>
          <w:lang w:val="en-US"/>
        </w:rPr>
        <w:t>;</w:t>
      </w:r>
      <w:r w:rsidRPr="00C9270A">
        <w:rPr>
          <w:rFonts w:ascii="Times New Roman" w:hAnsi="Times New Roman" w:cs="Times New Roman"/>
          <w:sz w:val="24"/>
          <w:szCs w:val="24"/>
          <w:lang w:val="en-US"/>
        </w:rPr>
        <w:t xml:space="preserve"> which follows the Queensland State Archives Health Sector Retention and Disposal Schedule. Pape</w:t>
      </w:r>
      <w:r w:rsidR="00215F62" w:rsidRPr="00C9270A">
        <w:rPr>
          <w:rFonts w:ascii="Times New Roman" w:hAnsi="Times New Roman" w:cs="Times New Roman"/>
          <w:sz w:val="24"/>
          <w:szCs w:val="24"/>
          <w:lang w:val="en-US"/>
        </w:rPr>
        <w:t>rs</w:t>
      </w:r>
      <w:r w:rsidRPr="00C9270A">
        <w:rPr>
          <w:rFonts w:ascii="Times New Roman" w:hAnsi="Times New Roman" w:cs="Times New Roman"/>
          <w:sz w:val="24"/>
          <w:szCs w:val="24"/>
          <w:lang w:val="en-US"/>
        </w:rPr>
        <w:t xml:space="preserve"> will be shredded </w:t>
      </w:r>
      <w:r w:rsidR="003C2350" w:rsidRPr="00C9270A">
        <w:rPr>
          <w:rFonts w:ascii="Times New Roman" w:hAnsi="Times New Roman" w:cs="Times New Roman"/>
          <w:sz w:val="24"/>
          <w:szCs w:val="24"/>
          <w:lang w:val="en-US"/>
        </w:rPr>
        <w:t>prior to</w:t>
      </w:r>
      <w:r w:rsidRPr="00C9270A">
        <w:rPr>
          <w:rFonts w:ascii="Times New Roman" w:hAnsi="Times New Roman" w:cs="Times New Roman"/>
          <w:sz w:val="24"/>
          <w:szCs w:val="24"/>
          <w:lang w:val="en-US"/>
        </w:rPr>
        <w:t xml:space="preserve"> disposal w</w:t>
      </w:r>
      <w:r w:rsidR="003C367A" w:rsidRPr="00C9270A">
        <w:rPr>
          <w:rFonts w:ascii="Times New Roman" w:hAnsi="Times New Roman" w:cs="Times New Roman"/>
          <w:sz w:val="24"/>
          <w:szCs w:val="24"/>
          <w:lang w:val="en-US"/>
        </w:rPr>
        <w:t>h</w:t>
      </w:r>
      <w:r w:rsidRPr="00C9270A">
        <w:rPr>
          <w:rFonts w:ascii="Times New Roman" w:hAnsi="Times New Roman" w:cs="Times New Roman"/>
          <w:sz w:val="24"/>
          <w:szCs w:val="24"/>
          <w:lang w:val="en-US"/>
        </w:rPr>
        <w:t xml:space="preserve">ile </w:t>
      </w:r>
      <w:r w:rsidR="00C9270A" w:rsidRPr="00C9270A">
        <w:rPr>
          <w:rFonts w:ascii="Times New Roman" w:hAnsi="Times New Roman" w:cs="Times New Roman"/>
          <w:sz w:val="24"/>
          <w:szCs w:val="24"/>
          <w:lang w:val="en-US"/>
        </w:rPr>
        <w:t>electronic data will be deleted from the computer.</w:t>
      </w:r>
    </w:p>
    <w:p w14:paraId="09551ADA" w14:textId="77777777" w:rsidR="00AD0187" w:rsidRPr="00C9270A" w:rsidRDefault="00AD0187" w:rsidP="00D76B23">
      <w:pPr>
        <w:pStyle w:val="ListParagraph"/>
        <w:spacing w:line="360" w:lineRule="auto"/>
        <w:ind w:left="1440"/>
        <w:jc w:val="both"/>
        <w:rPr>
          <w:rFonts w:ascii="Times New Roman" w:hAnsi="Times New Roman" w:cs="Times New Roman"/>
          <w:i/>
          <w:sz w:val="24"/>
          <w:szCs w:val="24"/>
        </w:rPr>
      </w:pPr>
    </w:p>
    <w:p w14:paraId="20F3C1FD" w14:textId="77777777" w:rsidR="00D422B4" w:rsidRPr="00C9270A" w:rsidRDefault="00D422B4" w:rsidP="00D63285">
      <w:pPr>
        <w:spacing w:line="360" w:lineRule="auto"/>
        <w:jc w:val="both"/>
        <w:rPr>
          <w:rFonts w:ascii="Times New Roman" w:eastAsia="Times New Roman" w:hAnsi="Times New Roman" w:cs="Times New Roman"/>
          <w:b/>
          <w:sz w:val="24"/>
          <w:szCs w:val="24"/>
          <w:lang w:eastAsia="zh-CN"/>
        </w:rPr>
      </w:pPr>
      <w:r w:rsidRPr="00C9270A">
        <w:rPr>
          <w:rFonts w:ascii="Times New Roman" w:eastAsia="Times New Roman" w:hAnsi="Times New Roman" w:cs="Times New Roman"/>
          <w:b/>
          <w:sz w:val="24"/>
          <w:szCs w:val="24"/>
          <w:lang w:eastAsia="zh-CN"/>
        </w:rPr>
        <w:t>Ethical and Safety Consideration</w:t>
      </w:r>
    </w:p>
    <w:p w14:paraId="4265C181" w14:textId="77777777" w:rsidR="00093E95" w:rsidRPr="00C9270A" w:rsidRDefault="00093E95" w:rsidP="00977A14">
      <w:pPr>
        <w:pStyle w:val="ListParagraph"/>
        <w:spacing w:line="360" w:lineRule="auto"/>
        <w:jc w:val="both"/>
        <w:rPr>
          <w:rFonts w:ascii="Times New Roman" w:eastAsia="Times New Roman" w:hAnsi="Times New Roman" w:cs="Times New Roman"/>
          <w:b/>
          <w:i/>
          <w:sz w:val="24"/>
          <w:szCs w:val="24"/>
          <w:lang w:eastAsia="zh-CN"/>
        </w:rPr>
      </w:pPr>
      <w:r w:rsidRPr="00C9270A">
        <w:rPr>
          <w:rFonts w:ascii="Times New Roman" w:eastAsia="Times New Roman" w:hAnsi="Times New Roman" w:cs="Times New Roman"/>
          <w:b/>
          <w:i/>
          <w:sz w:val="24"/>
          <w:szCs w:val="24"/>
          <w:lang w:eastAsia="zh-CN"/>
        </w:rPr>
        <w:t xml:space="preserve">Confidentiality and Anonymity of data will be guided through; </w:t>
      </w:r>
    </w:p>
    <w:p w14:paraId="54BD4D5A" w14:textId="77777777" w:rsidR="00D76B23" w:rsidRPr="00C9270A" w:rsidRDefault="00D76B23" w:rsidP="00D76B23">
      <w:pPr>
        <w:pStyle w:val="ListParagraph"/>
        <w:numPr>
          <w:ilvl w:val="0"/>
          <w:numId w:val="8"/>
        </w:numPr>
        <w:spacing w:line="360" w:lineRule="auto"/>
        <w:jc w:val="both"/>
        <w:rPr>
          <w:rFonts w:ascii="Times New Roman" w:eastAsia="Times New Roman" w:hAnsi="Times New Roman" w:cs="Times New Roman"/>
          <w:b/>
          <w:i/>
          <w:sz w:val="24"/>
          <w:szCs w:val="24"/>
          <w:lang w:eastAsia="zh-CN"/>
        </w:rPr>
      </w:pPr>
      <w:r w:rsidRPr="00C9270A">
        <w:rPr>
          <w:rFonts w:ascii="Times New Roman" w:eastAsia="Times New Roman" w:hAnsi="Times New Roman" w:cs="Times New Roman"/>
          <w:sz w:val="24"/>
          <w:szCs w:val="24"/>
          <w:lang w:eastAsia="zh-CN"/>
        </w:rPr>
        <w:t>Method of protocol design ensures that participants’ information is re-identified with an assigned identification number</w:t>
      </w:r>
      <w:r w:rsidR="00675E06" w:rsidRPr="00C9270A">
        <w:rPr>
          <w:rFonts w:ascii="Times New Roman" w:eastAsia="Times New Roman" w:hAnsi="Times New Roman" w:cs="Times New Roman"/>
          <w:sz w:val="24"/>
          <w:szCs w:val="24"/>
          <w:lang w:eastAsia="zh-CN"/>
        </w:rPr>
        <w:t>.</w:t>
      </w:r>
    </w:p>
    <w:p w14:paraId="7D4D4737" w14:textId="77777777" w:rsidR="00D76B23" w:rsidRPr="00C9270A" w:rsidRDefault="00D76B23" w:rsidP="00D76B23">
      <w:pPr>
        <w:pStyle w:val="ListParagraph"/>
        <w:numPr>
          <w:ilvl w:val="0"/>
          <w:numId w:val="8"/>
        </w:numPr>
        <w:spacing w:line="360" w:lineRule="auto"/>
        <w:jc w:val="both"/>
        <w:rPr>
          <w:rFonts w:ascii="Times New Roman" w:eastAsia="Times New Roman" w:hAnsi="Times New Roman" w:cs="Times New Roman"/>
          <w:b/>
          <w:i/>
          <w:sz w:val="24"/>
          <w:szCs w:val="24"/>
          <w:lang w:eastAsia="zh-CN"/>
        </w:rPr>
      </w:pPr>
      <w:r w:rsidRPr="00C9270A">
        <w:rPr>
          <w:rFonts w:ascii="Times New Roman" w:eastAsia="Times New Roman" w:hAnsi="Times New Roman" w:cs="Times New Roman"/>
          <w:sz w:val="24"/>
          <w:szCs w:val="24"/>
          <w:lang w:eastAsia="zh-CN"/>
        </w:rPr>
        <w:t>Publications and reports from the study will be in an aggregated format and participants will not be in any way identified with it</w:t>
      </w:r>
    </w:p>
    <w:p w14:paraId="18B1FACD" w14:textId="77777777" w:rsidR="00D76B23" w:rsidRPr="00317C68" w:rsidRDefault="00D76B23" w:rsidP="00D76B23">
      <w:pPr>
        <w:pStyle w:val="ListParagraph"/>
        <w:numPr>
          <w:ilvl w:val="0"/>
          <w:numId w:val="8"/>
        </w:numPr>
        <w:spacing w:line="360" w:lineRule="auto"/>
        <w:jc w:val="both"/>
        <w:rPr>
          <w:rFonts w:ascii="Times New Roman" w:eastAsia="Times New Roman" w:hAnsi="Times New Roman" w:cs="Times New Roman"/>
          <w:b/>
          <w:i/>
          <w:sz w:val="24"/>
          <w:szCs w:val="24"/>
          <w:lang w:eastAsia="zh-CN"/>
        </w:rPr>
      </w:pPr>
      <w:r w:rsidRPr="00C9270A">
        <w:rPr>
          <w:rFonts w:ascii="Times New Roman" w:eastAsia="Times New Roman" w:hAnsi="Times New Roman" w:cs="Times New Roman"/>
          <w:sz w:val="24"/>
          <w:szCs w:val="24"/>
          <w:lang w:eastAsia="zh-CN"/>
        </w:rPr>
        <w:t>Participation in the study will be totally voluntary</w:t>
      </w:r>
    </w:p>
    <w:p w14:paraId="7EEF3AA6" w14:textId="77777777" w:rsidR="00317C68" w:rsidRDefault="00317C68" w:rsidP="00317C68">
      <w:pPr>
        <w:pStyle w:val="ListParagraph"/>
        <w:spacing w:line="360" w:lineRule="auto"/>
        <w:ind w:left="1440"/>
        <w:jc w:val="both"/>
        <w:rPr>
          <w:rFonts w:ascii="Times New Roman" w:eastAsia="Times New Roman" w:hAnsi="Times New Roman" w:cs="Times New Roman"/>
          <w:sz w:val="24"/>
          <w:szCs w:val="24"/>
          <w:lang w:eastAsia="zh-CN"/>
        </w:rPr>
      </w:pPr>
    </w:p>
    <w:p w14:paraId="3AA9EAA4" w14:textId="77777777" w:rsidR="00317C68" w:rsidRDefault="00317C68" w:rsidP="00317C68">
      <w:pPr>
        <w:pStyle w:val="ListParagraph"/>
        <w:spacing w:line="360" w:lineRule="auto"/>
        <w:ind w:left="1440"/>
        <w:jc w:val="both"/>
        <w:rPr>
          <w:rFonts w:ascii="Times New Roman" w:eastAsia="Times New Roman" w:hAnsi="Times New Roman" w:cs="Times New Roman"/>
          <w:sz w:val="24"/>
          <w:szCs w:val="24"/>
          <w:lang w:eastAsia="zh-CN"/>
        </w:rPr>
      </w:pPr>
    </w:p>
    <w:p w14:paraId="239B64A1" w14:textId="77777777" w:rsidR="00317C68" w:rsidRPr="00C9270A" w:rsidRDefault="00317C68" w:rsidP="00317C68">
      <w:pPr>
        <w:pStyle w:val="ListParagraph"/>
        <w:spacing w:line="360" w:lineRule="auto"/>
        <w:ind w:left="1440"/>
        <w:jc w:val="both"/>
        <w:rPr>
          <w:rFonts w:ascii="Times New Roman" w:eastAsia="Times New Roman" w:hAnsi="Times New Roman" w:cs="Times New Roman"/>
          <w:b/>
          <w:i/>
          <w:sz w:val="24"/>
          <w:szCs w:val="24"/>
          <w:lang w:eastAsia="zh-CN"/>
        </w:rPr>
      </w:pPr>
    </w:p>
    <w:p w14:paraId="1B70402B" w14:textId="77777777" w:rsidR="00977A14" w:rsidRDefault="00977A14" w:rsidP="00977A14">
      <w:pPr>
        <w:pStyle w:val="ListParagraph"/>
        <w:spacing w:line="360" w:lineRule="auto"/>
        <w:jc w:val="both"/>
        <w:rPr>
          <w:rFonts w:ascii="Times New Roman" w:eastAsia="Times New Roman" w:hAnsi="Times New Roman" w:cs="Times New Roman"/>
          <w:b/>
          <w:i/>
          <w:sz w:val="24"/>
          <w:szCs w:val="24"/>
          <w:lang w:eastAsia="zh-CN"/>
        </w:rPr>
      </w:pPr>
      <w:r w:rsidRPr="00C9270A">
        <w:rPr>
          <w:rFonts w:ascii="Times New Roman" w:eastAsia="Times New Roman" w:hAnsi="Times New Roman" w:cs="Times New Roman"/>
          <w:b/>
          <w:i/>
          <w:sz w:val="24"/>
          <w:szCs w:val="24"/>
          <w:lang w:eastAsia="zh-CN"/>
        </w:rPr>
        <w:t>Avoidance of harm</w:t>
      </w:r>
    </w:p>
    <w:p w14:paraId="3C5A76A1" w14:textId="77777777" w:rsidR="00317C68" w:rsidRPr="00C9270A" w:rsidRDefault="00317C68" w:rsidP="00977A14">
      <w:pPr>
        <w:pStyle w:val="ListParagraph"/>
        <w:spacing w:line="360" w:lineRule="auto"/>
        <w:jc w:val="both"/>
        <w:rPr>
          <w:rFonts w:ascii="Times New Roman" w:eastAsia="Times New Roman" w:hAnsi="Times New Roman" w:cs="Times New Roman"/>
          <w:b/>
          <w:i/>
          <w:sz w:val="24"/>
          <w:szCs w:val="24"/>
          <w:lang w:eastAsia="zh-CN"/>
        </w:rPr>
      </w:pPr>
    </w:p>
    <w:p w14:paraId="7585E37D" w14:textId="77777777" w:rsidR="00D76B23" w:rsidRDefault="00D76B23" w:rsidP="00D76B23">
      <w:pPr>
        <w:pStyle w:val="ListParagraph"/>
        <w:numPr>
          <w:ilvl w:val="0"/>
          <w:numId w:val="9"/>
        </w:numPr>
        <w:spacing w:line="360" w:lineRule="auto"/>
        <w:jc w:val="both"/>
        <w:rPr>
          <w:rFonts w:ascii="Times New Roman" w:eastAsia="Times New Roman" w:hAnsi="Times New Roman" w:cs="Times New Roman"/>
          <w:sz w:val="24"/>
          <w:szCs w:val="24"/>
          <w:lang w:eastAsia="zh-CN"/>
        </w:rPr>
      </w:pPr>
      <w:r w:rsidRPr="00C9270A">
        <w:rPr>
          <w:rFonts w:ascii="Times New Roman" w:eastAsia="Times New Roman" w:hAnsi="Times New Roman" w:cs="Times New Roman"/>
          <w:sz w:val="24"/>
          <w:szCs w:val="24"/>
          <w:lang w:eastAsia="zh-CN"/>
        </w:rPr>
        <w:t>There are</w:t>
      </w:r>
      <w:r w:rsidR="00B54131" w:rsidRPr="00C9270A">
        <w:rPr>
          <w:rFonts w:ascii="Times New Roman" w:eastAsia="Times New Roman" w:hAnsi="Times New Roman" w:cs="Times New Roman"/>
          <w:sz w:val="24"/>
          <w:szCs w:val="24"/>
          <w:lang w:eastAsia="zh-CN"/>
        </w:rPr>
        <w:t xml:space="preserve"> no</w:t>
      </w:r>
      <w:r w:rsidRPr="00C9270A">
        <w:rPr>
          <w:rFonts w:ascii="Times New Roman" w:eastAsia="Times New Roman" w:hAnsi="Times New Roman" w:cs="Times New Roman"/>
          <w:sz w:val="24"/>
          <w:szCs w:val="24"/>
          <w:lang w:eastAsia="zh-CN"/>
        </w:rPr>
        <w:t xml:space="preserve"> anticipated risk or adverse effects associated with participation in this study </w:t>
      </w:r>
      <w:r w:rsidR="00B54131" w:rsidRPr="00C9270A">
        <w:rPr>
          <w:rFonts w:ascii="Times New Roman" w:eastAsia="Times New Roman" w:hAnsi="Times New Roman" w:cs="Times New Roman"/>
          <w:sz w:val="24"/>
          <w:szCs w:val="24"/>
          <w:lang w:eastAsia="zh-CN"/>
        </w:rPr>
        <w:t xml:space="preserve">because all study participants will continue with their usual </w:t>
      </w:r>
      <w:r w:rsidR="00D42BAB" w:rsidRPr="00C9270A">
        <w:rPr>
          <w:rFonts w:ascii="Times New Roman" w:eastAsia="Times New Roman" w:hAnsi="Times New Roman" w:cs="Times New Roman"/>
          <w:sz w:val="24"/>
          <w:szCs w:val="24"/>
          <w:lang w:eastAsia="zh-CN"/>
        </w:rPr>
        <w:t xml:space="preserve">standard of </w:t>
      </w:r>
      <w:r w:rsidR="00B54131" w:rsidRPr="00C9270A">
        <w:rPr>
          <w:rFonts w:ascii="Times New Roman" w:eastAsia="Times New Roman" w:hAnsi="Times New Roman" w:cs="Times New Roman"/>
          <w:sz w:val="24"/>
          <w:szCs w:val="24"/>
          <w:lang w:eastAsia="zh-CN"/>
        </w:rPr>
        <w:t>clinical care.</w:t>
      </w:r>
    </w:p>
    <w:p w14:paraId="2C752CEB" w14:textId="77777777" w:rsidR="00C712BD" w:rsidRPr="00C712BD" w:rsidRDefault="00C712BD" w:rsidP="00C712BD">
      <w:pPr>
        <w:spacing w:line="360" w:lineRule="auto"/>
        <w:ind w:left="1080"/>
        <w:jc w:val="both"/>
        <w:rPr>
          <w:rFonts w:ascii="Times New Roman" w:eastAsia="Times New Roman" w:hAnsi="Times New Roman" w:cs="Times New Roman"/>
          <w:sz w:val="24"/>
          <w:szCs w:val="24"/>
          <w:lang w:eastAsia="zh-CN"/>
        </w:rPr>
      </w:pPr>
    </w:p>
    <w:p w14:paraId="26490C9D" w14:textId="77777777" w:rsidR="005B33C8" w:rsidRPr="00C9270A" w:rsidRDefault="00A538FD" w:rsidP="00A538FD">
      <w:pPr>
        <w:spacing w:line="360" w:lineRule="auto"/>
        <w:jc w:val="both"/>
        <w:rPr>
          <w:rFonts w:ascii="Times New Roman" w:hAnsi="Times New Roman" w:cs="Times New Roman"/>
          <w:b/>
          <w:sz w:val="24"/>
          <w:szCs w:val="24"/>
          <w:lang w:val="en-US"/>
        </w:rPr>
      </w:pPr>
      <w:r w:rsidRPr="00C9270A">
        <w:rPr>
          <w:rFonts w:ascii="Times New Roman" w:hAnsi="Times New Roman" w:cs="Times New Roman"/>
          <w:b/>
          <w:sz w:val="24"/>
          <w:szCs w:val="24"/>
          <w:lang w:val="en-US"/>
        </w:rPr>
        <w:t>Duration of Project</w:t>
      </w:r>
    </w:p>
    <w:p w14:paraId="5B75A353" w14:textId="77777777" w:rsidR="002D68BF" w:rsidRPr="00C9270A" w:rsidRDefault="002D68BF" w:rsidP="00A538FD">
      <w:pPr>
        <w:spacing w:line="360" w:lineRule="auto"/>
        <w:jc w:val="both"/>
        <w:rPr>
          <w:rFonts w:ascii="Times New Roman" w:hAnsi="Times New Roman" w:cs="Times New Roman"/>
          <w:sz w:val="24"/>
          <w:szCs w:val="24"/>
          <w:lang w:val="en-US"/>
        </w:rPr>
      </w:pPr>
      <w:r w:rsidRPr="00C9270A">
        <w:rPr>
          <w:rFonts w:ascii="Times New Roman" w:hAnsi="Times New Roman" w:cs="Times New Roman"/>
          <w:sz w:val="24"/>
          <w:szCs w:val="24"/>
          <w:lang w:val="en-US"/>
        </w:rPr>
        <w:lastRenderedPageBreak/>
        <w:t>Anticipated start date: 1</w:t>
      </w:r>
      <w:r w:rsidRPr="00C9270A">
        <w:rPr>
          <w:rFonts w:ascii="Times New Roman" w:hAnsi="Times New Roman" w:cs="Times New Roman"/>
          <w:sz w:val="24"/>
          <w:szCs w:val="24"/>
          <w:vertAlign w:val="superscript"/>
          <w:lang w:val="en-US"/>
        </w:rPr>
        <w:t>st</w:t>
      </w:r>
      <w:r w:rsidRPr="00C9270A">
        <w:rPr>
          <w:rFonts w:ascii="Times New Roman" w:hAnsi="Times New Roman" w:cs="Times New Roman"/>
          <w:sz w:val="24"/>
          <w:szCs w:val="24"/>
          <w:lang w:val="en-US"/>
        </w:rPr>
        <w:t xml:space="preserve"> </w:t>
      </w:r>
      <w:r w:rsidR="00285BEC">
        <w:rPr>
          <w:rFonts w:ascii="Times New Roman" w:hAnsi="Times New Roman" w:cs="Times New Roman"/>
          <w:sz w:val="24"/>
          <w:szCs w:val="24"/>
          <w:lang w:val="en-US"/>
        </w:rPr>
        <w:t>October</w:t>
      </w:r>
      <w:r w:rsidRPr="00C9270A">
        <w:rPr>
          <w:rFonts w:ascii="Times New Roman" w:hAnsi="Times New Roman" w:cs="Times New Roman"/>
          <w:sz w:val="24"/>
          <w:szCs w:val="24"/>
          <w:lang w:val="en-US"/>
        </w:rPr>
        <w:t xml:space="preserve"> 2017</w:t>
      </w:r>
    </w:p>
    <w:p w14:paraId="4B077B26" w14:textId="77777777" w:rsidR="002D68BF" w:rsidRDefault="002D68BF" w:rsidP="00A538FD">
      <w:pPr>
        <w:spacing w:line="360" w:lineRule="auto"/>
        <w:jc w:val="both"/>
        <w:rPr>
          <w:rFonts w:ascii="Times New Roman" w:hAnsi="Times New Roman" w:cs="Times New Roman"/>
          <w:color w:val="00B050"/>
          <w:sz w:val="24"/>
          <w:szCs w:val="24"/>
          <w:lang w:val="en-US"/>
        </w:rPr>
      </w:pPr>
      <w:r w:rsidRPr="00C9270A">
        <w:rPr>
          <w:rFonts w:ascii="Times New Roman" w:hAnsi="Times New Roman" w:cs="Times New Roman"/>
          <w:sz w:val="24"/>
          <w:szCs w:val="24"/>
          <w:lang w:val="en-US"/>
        </w:rPr>
        <w:t xml:space="preserve">Anticipated </w:t>
      </w:r>
      <w:r w:rsidR="0093708A" w:rsidRPr="00C9270A">
        <w:rPr>
          <w:rFonts w:ascii="Times New Roman" w:hAnsi="Times New Roman" w:cs="Times New Roman"/>
          <w:sz w:val="24"/>
          <w:szCs w:val="24"/>
          <w:lang w:val="en-US"/>
        </w:rPr>
        <w:t>f</w:t>
      </w:r>
      <w:r w:rsidRPr="00C9270A">
        <w:rPr>
          <w:rFonts w:ascii="Times New Roman" w:hAnsi="Times New Roman" w:cs="Times New Roman"/>
          <w:sz w:val="24"/>
          <w:szCs w:val="24"/>
          <w:lang w:val="en-US"/>
        </w:rPr>
        <w:t>inish date: 1</w:t>
      </w:r>
      <w:r w:rsidRPr="00C9270A">
        <w:rPr>
          <w:rFonts w:ascii="Times New Roman" w:hAnsi="Times New Roman" w:cs="Times New Roman"/>
          <w:sz w:val="24"/>
          <w:szCs w:val="24"/>
          <w:vertAlign w:val="superscript"/>
          <w:lang w:val="en-US"/>
        </w:rPr>
        <w:t>st</w:t>
      </w:r>
      <w:r w:rsidRPr="00C9270A">
        <w:rPr>
          <w:rFonts w:ascii="Times New Roman" w:hAnsi="Times New Roman" w:cs="Times New Roman"/>
          <w:sz w:val="24"/>
          <w:szCs w:val="24"/>
          <w:lang w:val="en-US"/>
        </w:rPr>
        <w:t xml:space="preserve"> December 2021</w:t>
      </w:r>
    </w:p>
    <w:p w14:paraId="790C2C08" w14:textId="77777777" w:rsidR="002D68BF" w:rsidRPr="00C9270A" w:rsidRDefault="002D68BF" w:rsidP="00A538FD">
      <w:pPr>
        <w:spacing w:line="360" w:lineRule="auto"/>
        <w:jc w:val="both"/>
        <w:rPr>
          <w:rFonts w:ascii="Times New Roman" w:hAnsi="Times New Roman" w:cs="Times New Roman"/>
          <w:b/>
          <w:sz w:val="24"/>
          <w:szCs w:val="24"/>
          <w:lang w:val="en-US"/>
        </w:rPr>
      </w:pPr>
      <w:r w:rsidRPr="00C9270A">
        <w:rPr>
          <w:rFonts w:ascii="Times New Roman" w:hAnsi="Times New Roman" w:cs="Times New Roman"/>
          <w:b/>
          <w:sz w:val="24"/>
          <w:szCs w:val="24"/>
          <w:lang w:val="en-US"/>
        </w:rPr>
        <w:t>Project Time Line</w:t>
      </w:r>
    </w:p>
    <w:tbl>
      <w:tblPr>
        <w:tblW w:w="8856" w:type="dxa"/>
        <w:tblLook w:val="04A0" w:firstRow="1" w:lastRow="0" w:firstColumn="1" w:lastColumn="0" w:noHBand="0" w:noVBand="1"/>
      </w:tblPr>
      <w:tblGrid>
        <w:gridCol w:w="3880"/>
        <w:gridCol w:w="696"/>
        <w:gridCol w:w="102"/>
        <w:gridCol w:w="277"/>
        <w:gridCol w:w="681"/>
        <w:gridCol w:w="520"/>
        <w:gridCol w:w="520"/>
        <w:gridCol w:w="570"/>
        <w:gridCol w:w="570"/>
        <w:gridCol w:w="520"/>
        <w:gridCol w:w="520"/>
      </w:tblGrid>
      <w:tr w:rsidR="004C4A47" w:rsidRPr="004C4A47" w14:paraId="68FF72D7" w14:textId="77777777" w:rsidTr="0016602D">
        <w:trPr>
          <w:trHeight w:val="310"/>
        </w:trPr>
        <w:tc>
          <w:tcPr>
            <w:tcW w:w="3880" w:type="dxa"/>
            <w:vMerge w:val="restart"/>
            <w:tcBorders>
              <w:top w:val="nil"/>
              <w:left w:val="nil"/>
              <w:bottom w:val="nil"/>
              <w:right w:val="nil"/>
            </w:tcBorders>
            <w:shd w:val="clear" w:color="auto" w:fill="auto"/>
            <w:noWrap/>
            <w:vAlign w:val="bottom"/>
            <w:hideMark/>
          </w:tcPr>
          <w:p w14:paraId="630216D4" w14:textId="77777777" w:rsidR="004C4A47" w:rsidRPr="004C4A47" w:rsidRDefault="004C4A47" w:rsidP="004C4A47">
            <w:pPr>
              <w:spacing w:after="0" w:line="240" w:lineRule="auto"/>
              <w:jc w:val="center"/>
              <w:rPr>
                <w:rFonts w:ascii="Times New Roman" w:eastAsia="Times New Roman" w:hAnsi="Times New Roman" w:cs="Times New Roman"/>
                <w:b/>
                <w:bCs/>
                <w:color w:val="000000"/>
                <w:sz w:val="24"/>
                <w:szCs w:val="24"/>
                <w:lang w:eastAsia="en-AU"/>
              </w:rPr>
            </w:pPr>
            <w:r w:rsidRPr="004C4A47">
              <w:rPr>
                <w:rFonts w:ascii="Times New Roman" w:eastAsia="Times New Roman" w:hAnsi="Times New Roman" w:cs="Times New Roman"/>
                <w:b/>
                <w:bCs/>
                <w:color w:val="000000"/>
                <w:sz w:val="24"/>
                <w:szCs w:val="24"/>
                <w:lang w:eastAsia="en-AU"/>
              </w:rPr>
              <w:t>Activities</w:t>
            </w:r>
          </w:p>
        </w:tc>
        <w:tc>
          <w:tcPr>
            <w:tcW w:w="696" w:type="dxa"/>
            <w:tcBorders>
              <w:top w:val="nil"/>
              <w:left w:val="nil"/>
              <w:bottom w:val="nil"/>
              <w:right w:val="nil"/>
            </w:tcBorders>
            <w:shd w:val="clear" w:color="auto" w:fill="auto"/>
            <w:noWrap/>
            <w:vAlign w:val="bottom"/>
            <w:hideMark/>
          </w:tcPr>
          <w:p w14:paraId="6232C0D2"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2017</w:t>
            </w:r>
          </w:p>
        </w:tc>
        <w:tc>
          <w:tcPr>
            <w:tcW w:w="1060" w:type="dxa"/>
            <w:gridSpan w:val="3"/>
            <w:tcBorders>
              <w:top w:val="nil"/>
              <w:left w:val="nil"/>
              <w:bottom w:val="nil"/>
              <w:right w:val="nil"/>
            </w:tcBorders>
            <w:shd w:val="clear" w:color="auto" w:fill="auto"/>
            <w:noWrap/>
            <w:vAlign w:val="bottom"/>
            <w:hideMark/>
          </w:tcPr>
          <w:p w14:paraId="501C1127"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2018</w:t>
            </w:r>
          </w:p>
        </w:tc>
        <w:tc>
          <w:tcPr>
            <w:tcW w:w="1040" w:type="dxa"/>
            <w:gridSpan w:val="2"/>
            <w:tcBorders>
              <w:top w:val="nil"/>
              <w:left w:val="nil"/>
              <w:bottom w:val="nil"/>
              <w:right w:val="nil"/>
            </w:tcBorders>
            <w:shd w:val="clear" w:color="auto" w:fill="auto"/>
            <w:noWrap/>
            <w:vAlign w:val="bottom"/>
            <w:hideMark/>
          </w:tcPr>
          <w:p w14:paraId="5FCAEF57"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2019</w:t>
            </w:r>
          </w:p>
        </w:tc>
        <w:tc>
          <w:tcPr>
            <w:tcW w:w="1140" w:type="dxa"/>
            <w:gridSpan w:val="2"/>
            <w:tcBorders>
              <w:top w:val="nil"/>
              <w:left w:val="nil"/>
              <w:bottom w:val="nil"/>
              <w:right w:val="nil"/>
            </w:tcBorders>
            <w:shd w:val="clear" w:color="auto" w:fill="auto"/>
            <w:noWrap/>
            <w:vAlign w:val="bottom"/>
            <w:hideMark/>
          </w:tcPr>
          <w:p w14:paraId="074CC536"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2020</w:t>
            </w:r>
          </w:p>
        </w:tc>
        <w:tc>
          <w:tcPr>
            <w:tcW w:w="1040" w:type="dxa"/>
            <w:gridSpan w:val="2"/>
            <w:tcBorders>
              <w:top w:val="nil"/>
              <w:left w:val="nil"/>
              <w:bottom w:val="nil"/>
              <w:right w:val="nil"/>
            </w:tcBorders>
            <w:shd w:val="clear" w:color="auto" w:fill="auto"/>
            <w:noWrap/>
            <w:vAlign w:val="bottom"/>
            <w:hideMark/>
          </w:tcPr>
          <w:p w14:paraId="27364B9C"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2021</w:t>
            </w:r>
          </w:p>
        </w:tc>
      </w:tr>
      <w:tr w:rsidR="004C4A47" w:rsidRPr="004C4A47" w14:paraId="6D6F3AD4" w14:textId="77777777" w:rsidTr="0016602D">
        <w:trPr>
          <w:trHeight w:val="310"/>
        </w:trPr>
        <w:tc>
          <w:tcPr>
            <w:tcW w:w="3880" w:type="dxa"/>
            <w:vMerge/>
            <w:tcBorders>
              <w:top w:val="nil"/>
              <w:left w:val="nil"/>
              <w:bottom w:val="nil"/>
              <w:right w:val="nil"/>
            </w:tcBorders>
            <w:vAlign w:val="center"/>
            <w:hideMark/>
          </w:tcPr>
          <w:p w14:paraId="2AE593C6" w14:textId="77777777" w:rsidR="004C4A47" w:rsidRPr="004C4A47" w:rsidRDefault="004C4A47" w:rsidP="004C4A47">
            <w:pPr>
              <w:spacing w:after="0" w:line="240" w:lineRule="auto"/>
              <w:rPr>
                <w:rFonts w:ascii="Times New Roman" w:eastAsia="Times New Roman" w:hAnsi="Times New Roman" w:cs="Times New Roman"/>
                <w:b/>
                <w:bCs/>
                <w:color w:val="000000"/>
                <w:sz w:val="24"/>
                <w:szCs w:val="24"/>
                <w:lang w:eastAsia="en-AU"/>
              </w:rPr>
            </w:pPr>
          </w:p>
        </w:tc>
        <w:tc>
          <w:tcPr>
            <w:tcW w:w="696" w:type="dxa"/>
            <w:tcBorders>
              <w:top w:val="nil"/>
              <w:left w:val="nil"/>
              <w:bottom w:val="nil"/>
              <w:right w:val="nil"/>
            </w:tcBorders>
            <w:shd w:val="clear" w:color="auto" w:fill="auto"/>
            <w:noWrap/>
            <w:vAlign w:val="bottom"/>
            <w:hideMark/>
          </w:tcPr>
          <w:p w14:paraId="4462DB76"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p>
        </w:tc>
        <w:tc>
          <w:tcPr>
            <w:tcW w:w="379" w:type="dxa"/>
            <w:gridSpan w:val="2"/>
            <w:tcBorders>
              <w:top w:val="nil"/>
              <w:left w:val="nil"/>
              <w:bottom w:val="nil"/>
              <w:right w:val="nil"/>
            </w:tcBorders>
            <w:shd w:val="clear" w:color="auto" w:fill="auto"/>
            <w:noWrap/>
            <w:vAlign w:val="bottom"/>
            <w:hideMark/>
          </w:tcPr>
          <w:p w14:paraId="1F8A111D"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6</w:t>
            </w:r>
          </w:p>
        </w:tc>
        <w:tc>
          <w:tcPr>
            <w:tcW w:w="681" w:type="dxa"/>
            <w:tcBorders>
              <w:top w:val="nil"/>
              <w:left w:val="nil"/>
              <w:bottom w:val="nil"/>
              <w:right w:val="nil"/>
            </w:tcBorders>
            <w:shd w:val="clear" w:color="auto" w:fill="auto"/>
            <w:noWrap/>
            <w:vAlign w:val="bottom"/>
            <w:hideMark/>
          </w:tcPr>
          <w:p w14:paraId="0EBF57CF"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12</w:t>
            </w:r>
          </w:p>
        </w:tc>
        <w:tc>
          <w:tcPr>
            <w:tcW w:w="520" w:type="dxa"/>
            <w:tcBorders>
              <w:top w:val="nil"/>
              <w:left w:val="nil"/>
              <w:bottom w:val="nil"/>
              <w:right w:val="nil"/>
            </w:tcBorders>
            <w:shd w:val="clear" w:color="auto" w:fill="auto"/>
            <w:noWrap/>
            <w:vAlign w:val="bottom"/>
            <w:hideMark/>
          </w:tcPr>
          <w:p w14:paraId="5D98649B"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18</w:t>
            </w:r>
          </w:p>
        </w:tc>
        <w:tc>
          <w:tcPr>
            <w:tcW w:w="520" w:type="dxa"/>
            <w:tcBorders>
              <w:top w:val="nil"/>
              <w:left w:val="nil"/>
              <w:bottom w:val="nil"/>
              <w:right w:val="nil"/>
            </w:tcBorders>
            <w:shd w:val="clear" w:color="auto" w:fill="auto"/>
            <w:noWrap/>
            <w:vAlign w:val="bottom"/>
            <w:hideMark/>
          </w:tcPr>
          <w:p w14:paraId="3A58884B"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24</w:t>
            </w:r>
          </w:p>
        </w:tc>
        <w:tc>
          <w:tcPr>
            <w:tcW w:w="570" w:type="dxa"/>
            <w:tcBorders>
              <w:top w:val="nil"/>
              <w:left w:val="nil"/>
              <w:bottom w:val="nil"/>
              <w:right w:val="nil"/>
            </w:tcBorders>
            <w:shd w:val="clear" w:color="auto" w:fill="auto"/>
            <w:noWrap/>
            <w:vAlign w:val="bottom"/>
            <w:hideMark/>
          </w:tcPr>
          <w:p w14:paraId="717173FE"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30</w:t>
            </w:r>
          </w:p>
        </w:tc>
        <w:tc>
          <w:tcPr>
            <w:tcW w:w="570" w:type="dxa"/>
            <w:tcBorders>
              <w:top w:val="nil"/>
              <w:left w:val="nil"/>
              <w:bottom w:val="nil"/>
              <w:right w:val="nil"/>
            </w:tcBorders>
            <w:shd w:val="clear" w:color="auto" w:fill="auto"/>
            <w:noWrap/>
            <w:vAlign w:val="bottom"/>
            <w:hideMark/>
          </w:tcPr>
          <w:p w14:paraId="287BD3CE"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36</w:t>
            </w:r>
          </w:p>
        </w:tc>
        <w:tc>
          <w:tcPr>
            <w:tcW w:w="520" w:type="dxa"/>
            <w:tcBorders>
              <w:top w:val="nil"/>
              <w:left w:val="nil"/>
              <w:bottom w:val="nil"/>
              <w:right w:val="nil"/>
            </w:tcBorders>
            <w:shd w:val="clear" w:color="auto" w:fill="auto"/>
            <w:noWrap/>
            <w:vAlign w:val="bottom"/>
            <w:hideMark/>
          </w:tcPr>
          <w:p w14:paraId="31795B7B"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42</w:t>
            </w:r>
          </w:p>
        </w:tc>
        <w:tc>
          <w:tcPr>
            <w:tcW w:w="520" w:type="dxa"/>
            <w:tcBorders>
              <w:top w:val="nil"/>
              <w:left w:val="nil"/>
              <w:bottom w:val="nil"/>
              <w:right w:val="nil"/>
            </w:tcBorders>
            <w:shd w:val="clear" w:color="auto" w:fill="auto"/>
            <w:noWrap/>
            <w:vAlign w:val="bottom"/>
            <w:hideMark/>
          </w:tcPr>
          <w:p w14:paraId="17B748C4" w14:textId="77777777" w:rsidR="004C4A47" w:rsidRPr="004C4A47" w:rsidRDefault="004C4A47" w:rsidP="004C4A47">
            <w:pPr>
              <w:spacing w:after="0" w:line="240" w:lineRule="auto"/>
              <w:jc w:val="right"/>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48</w:t>
            </w:r>
          </w:p>
        </w:tc>
      </w:tr>
      <w:tr w:rsidR="004C4A47" w:rsidRPr="004C4A47" w14:paraId="176B43E0" w14:textId="77777777" w:rsidTr="0016602D">
        <w:trPr>
          <w:trHeight w:val="620"/>
        </w:trPr>
        <w:tc>
          <w:tcPr>
            <w:tcW w:w="3880" w:type="dxa"/>
            <w:tcBorders>
              <w:top w:val="nil"/>
              <w:left w:val="nil"/>
              <w:bottom w:val="nil"/>
              <w:right w:val="nil"/>
            </w:tcBorders>
            <w:shd w:val="clear" w:color="auto" w:fill="auto"/>
            <w:vAlign w:val="bottom"/>
            <w:hideMark/>
          </w:tcPr>
          <w:p w14:paraId="5F30B69F"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Recruitment/ Pre-intervention data collection</w:t>
            </w:r>
          </w:p>
        </w:tc>
        <w:tc>
          <w:tcPr>
            <w:tcW w:w="798"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ADAE945"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277" w:type="dxa"/>
            <w:tcBorders>
              <w:top w:val="nil"/>
              <w:left w:val="nil"/>
              <w:bottom w:val="nil"/>
              <w:right w:val="nil"/>
            </w:tcBorders>
            <w:shd w:val="clear" w:color="auto" w:fill="auto"/>
            <w:noWrap/>
            <w:vAlign w:val="bottom"/>
            <w:hideMark/>
          </w:tcPr>
          <w:p w14:paraId="6B33F167"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p>
        </w:tc>
        <w:tc>
          <w:tcPr>
            <w:tcW w:w="681" w:type="dxa"/>
            <w:tcBorders>
              <w:top w:val="nil"/>
              <w:left w:val="nil"/>
              <w:bottom w:val="nil"/>
              <w:right w:val="nil"/>
            </w:tcBorders>
            <w:shd w:val="clear" w:color="auto" w:fill="auto"/>
            <w:noWrap/>
            <w:vAlign w:val="bottom"/>
            <w:hideMark/>
          </w:tcPr>
          <w:p w14:paraId="42C0E7A4"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7D8355B7"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327C5733"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672A13F8"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544D0621"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29F1158D"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20D49BD7"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r>
      <w:tr w:rsidR="004C4A47" w:rsidRPr="004C4A47" w14:paraId="282F5BA2" w14:textId="77777777" w:rsidTr="0016602D">
        <w:trPr>
          <w:trHeight w:val="310"/>
        </w:trPr>
        <w:tc>
          <w:tcPr>
            <w:tcW w:w="3880" w:type="dxa"/>
            <w:tcBorders>
              <w:top w:val="nil"/>
              <w:left w:val="nil"/>
              <w:bottom w:val="nil"/>
              <w:right w:val="nil"/>
            </w:tcBorders>
            <w:shd w:val="clear" w:color="auto" w:fill="auto"/>
            <w:vAlign w:val="bottom"/>
            <w:hideMark/>
          </w:tcPr>
          <w:p w14:paraId="0917A7C5"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696" w:type="dxa"/>
            <w:tcBorders>
              <w:top w:val="nil"/>
              <w:left w:val="nil"/>
              <w:bottom w:val="nil"/>
              <w:right w:val="nil"/>
            </w:tcBorders>
            <w:shd w:val="clear" w:color="auto" w:fill="auto"/>
            <w:noWrap/>
            <w:vAlign w:val="bottom"/>
            <w:hideMark/>
          </w:tcPr>
          <w:p w14:paraId="6B8BD74D" w14:textId="77777777" w:rsidR="004C4A47" w:rsidRPr="004C4A47" w:rsidRDefault="004C4A47" w:rsidP="004C4A47">
            <w:pPr>
              <w:spacing w:after="0" w:line="240" w:lineRule="auto"/>
              <w:jc w:val="center"/>
              <w:rPr>
                <w:rFonts w:ascii="Times New Roman" w:eastAsia="Times New Roman" w:hAnsi="Times New Roman" w:cs="Times New Roman"/>
                <w:sz w:val="20"/>
                <w:szCs w:val="20"/>
                <w:lang w:eastAsia="en-AU"/>
              </w:rPr>
            </w:pPr>
          </w:p>
        </w:tc>
        <w:tc>
          <w:tcPr>
            <w:tcW w:w="379" w:type="dxa"/>
            <w:gridSpan w:val="2"/>
            <w:tcBorders>
              <w:top w:val="nil"/>
              <w:left w:val="nil"/>
              <w:bottom w:val="nil"/>
              <w:right w:val="nil"/>
            </w:tcBorders>
            <w:shd w:val="clear" w:color="auto" w:fill="auto"/>
            <w:noWrap/>
            <w:vAlign w:val="bottom"/>
            <w:hideMark/>
          </w:tcPr>
          <w:p w14:paraId="6ECFA1A7"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681" w:type="dxa"/>
            <w:tcBorders>
              <w:top w:val="nil"/>
              <w:left w:val="nil"/>
              <w:bottom w:val="nil"/>
              <w:right w:val="nil"/>
            </w:tcBorders>
            <w:shd w:val="clear" w:color="auto" w:fill="auto"/>
            <w:noWrap/>
            <w:vAlign w:val="bottom"/>
            <w:hideMark/>
          </w:tcPr>
          <w:p w14:paraId="2E796719"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0275056C"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5E5DC3D1"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4E2E22FC"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5B010A44"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51F3C20C"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0F681D0E"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r>
      <w:tr w:rsidR="004C4A47" w:rsidRPr="004C4A47" w14:paraId="592F5923" w14:textId="77777777" w:rsidTr="0016602D">
        <w:trPr>
          <w:trHeight w:val="310"/>
        </w:trPr>
        <w:tc>
          <w:tcPr>
            <w:tcW w:w="3880" w:type="dxa"/>
            <w:tcBorders>
              <w:top w:val="nil"/>
              <w:left w:val="nil"/>
              <w:bottom w:val="nil"/>
              <w:right w:val="nil"/>
            </w:tcBorders>
            <w:shd w:val="clear" w:color="auto" w:fill="auto"/>
            <w:noWrap/>
            <w:vAlign w:val="bottom"/>
            <w:hideMark/>
          </w:tcPr>
          <w:p w14:paraId="3BDB1C82"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Intervention</w:t>
            </w:r>
          </w:p>
        </w:tc>
        <w:tc>
          <w:tcPr>
            <w:tcW w:w="2796"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FE18C14"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570" w:type="dxa"/>
            <w:tcBorders>
              <w:top w:val="nil"/>
              <w:left w:val="nil"/>
              <w:bottom w:val="nil"/>
              <w:right w:val="nil"/>
            </w:tcBorders>
            <w:shd w:val="clear" w:color="auto" w:fill="auto"/>
            <w:noWrap/>
            <w:vAlign w:val="bottom"/>
            <w:hideMark/>
          </w:tcPr>
          <w:p w14:paraId="6AC7C7D6"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p>
        </w:tc>
        <w:tc>
          <w:tcPr>
            <w:tcW w:w="570" w:type="dxa"/>
            <w:tcBorders>
              <w:top w:val="nil"/>
              <w:left w:val="nil"/>
              <w:bottom w:val="nil"/>
              <w:right w:val="nil"/>
            </w:tcBorders>
            <w:shd w:val="clear" w:color="auto" w:fill="auto"/>
            <w:noWrap/>
            <w:vAlign w:val="bottom"/>
            <w:hideMark/>
          </w:tcPr>
          <w:p w14:paraId="0D4A3E27"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743F16BC"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33582FD2"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r>
      <w:tr w:rsidR="004C4A47" w:rsidRPr="004C4A47" w14:paraId="5912A162" w14:textId="77777777" w:rsidTr="0016602D">
        <w:trPr>
          <w:trHeight w:val="310"/>
        </w:trPr>
        <w:tc>
          <w:tcPr>
            <w:tcW w:w="3880" w:type="dxa"/>
            <w:tcBorders>
              <w:top w:val="nil"/>
              <w:left w:val="nil"/>
              <w:bottom w:val="nil"/>
              <w:right w:val="nil"/>
            </w:tcBorders>
            <w:shd w:val="clear" w:color="auto" w:fill="auto"/>
            <w:noWrap/>
            <w:vAlign w:val="bottom"/>
            <w:hideMark/>
          </w:tcPr>
          <w:p w14:paraId="087B895B"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696" w:type="dxa"/>
            <w:tcBorders>
              <w:top w:val="nil"/>
              <w:left w:val="nil"/>
              <w:bottom w:val="nil"/>
              <w:right w:val="nil"/>
            </w:tcBorders>
            <w:shd w:val="clear" w:color="000000" w:fill="FFFFFF"/>
            <w:noWrap/>
            <w:vAlign w:val="bottom"/>
            <w:hideMark/>
          </w:tcPr>
          <w:p w14:paraId="06512248"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379" w:type="dxa"/>
            <w:gridSpan w:val="2"/>
            <w:tcBorders>
              <w:top w:val="nil"/>
              <w:left w:val="nil"/>
              <w:bottom w:val="nil"/>
              <w:right w:val="nil"/>
            </w:tcBorders>
            <w:shd w:val="clear" w:color="000000" w:fill="FFFFFF"/>
            <w:noWrap/>
            <w:vAlign w:val="bottom"/>
            <w:hideMark/>
          </w:tcPr>
          <w:p w14:paraId="719CDCCD"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681" w:type="dxa"/>
            <w:tcBorders>
              <w:top w:val="nil"/>
              <w:left w:val="nil"/>
              <w:bottom w:val="nil"/>
              <w:right w:val="nil"/>
            </w:tcBorders>
            <w:shd w:val="clear" w:color="auto" w:fill="auto"/>
            <w:noWrap/>
            <w:vAlign w:val="bottom"/>
            <w:hideMark/>
          </w:tcPr>
          <w:p w14:paraId="29CF8A9A"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p>
        </w:tc>
        <w:tc>
          <w:tcPr>
            <w:tcW w:w="520" w:type="dxa"/>
            <w:tcBorders>
              <w:top w:val="nil"/>
              <w:left w:val="nil"/>
              <w:bottom w:val="nil"/>
              <w:right w:val="nil"/>
            </w:tcBorders>
            <w:shd w:val="clear" w:color="auto" w:fill="auto"/>
            <w:noWrap/>
            <w:vAlign w:val="bottom"/>
            <w:hideMark/>
          </w:tcPr>
          <w:p w14:paraId="1A04FF9A"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4CCE7FA0"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2902FE4F"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72E2E6BA"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05BA5919"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58F8BA5F"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r>
      <w:tr w:rsidR="004C4A47" w:rsidRPr="004C4A47" w14:paraId="1946C4BA" w14:textId="77777777" w:rsidTr="0016602D">
        <w:trPr>
          <w:trHeight w:val="310"/>
        </w:trPr>
        <w:tc>
          <w:tcPr>
            <w:tcW w:w="3880" w:type="dxa"/>
            <w:tcBorders>
              <w:top w:val="nil"/>
              <w:left w:val="nil"/>
              <w:bottom w:val="nil"/>
              <w:right w:val="nil"/>
            </w:tcBorders>
            <w:shd w:val="clear" w:color="auto" w:fill="auto"/>
            <w:noWrap/>
            <w:vAlign w:val="bottom"/>
            <w:hideMark/>
          </w:tcPr>
          <w:p w14:paraId="3AC60265"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Post intervention-data collection</w:t>
            </w:r>
          </w:p>
        </w:tc>
        <w:tc>
          <w:tcPr>
            <w:tcW w:w="696" w:type="dxa"/>
            <w:tcBorders>
              <w:top w:val="nil"/>
              <w:left w:val="nil"/>
              <w:bottom w:val="nil"/>
              <w:right w:val="nil"/>
            </w:tcBorders>
            <w:shd w:val="clear" w:color="000000" w:fill="FFFFFF"/>
            <w:noWrap/>
            <w:vAlign w:val="bottom"/>
            <w:hideMark/>
          </w:tcPr>
          <w:p w14:paraId="5956B5B4"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379" w:type="dxa"/>
            <w:gridSpan w:val="2"/>
            <w:tcBorders>
              <w:top w:val="nil"/>
              <w:left w:val="nil"/>
              <w:bottom w:val="nil"/>
              <w:right w:val="nil"/>
            </w:tcBorders>
            <w:shd w:val="clear" w:color="000000" w:fill="FFFFFF"/>
            <w:noWrap/>
            <w:vAlign w:val="bottom"/>
            <w:hideMark/>
          </w:tcPr>
          <w:p w14:paraId="6E85B280"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2861"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A1DB8DC"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520" w:type="dxa"/>
            <w:tcBorders>
              <w:top w:val="nil"/>
              <w:left w:val="nil"/>
              <w:bottom w:val="nil"/>
              <w:right w:val="nil"/>
            </w:tcBorders>
            <w:shd w:val="clear" w:color="auto" w:fill="auto"/>
            <w:noWrap/>
            <w:vAlign w:val="bottom"/>
            <w:hideMark/>
          </w:tcPr>
          <w:p w14:paraId="01499A2E"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p>
        </w:tc>
        <w:tc>
          <w:tcPr>
            <w:tcW w:w="520" w:type="dxa"/>
            <w:tcBorders>
              <w:top w:val="nil"/>
              <w:left w:val="nil"/>
              <w:bottom w:val="nil"/>
              <w:right w:val="nil"/>
            </w:tcBorders>
            <w:shd w:val="clear" w:color="auto" w:fill="auto"/>
            <w:noWrap/>
            <w:vAlign w:val="bottom"/>
            <w:hideMark/>
          </w:tcPr>
          <w:p w14:paraId="7FAC8A68"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r>
      <w:tr w:rsidR="004C4A47" w:rsidRPr="004C4A47" w14:paraId="374CC2A9" w14:textId="77777777" w:rsidTr="0016602D">
        <w:trPr>
          <w:trHeight w:val="310"/>
        </w:trPr>
        <w:tc>
          <w:tcPr>
            <w:tcW w:w="3880" w:type="dxa"/>
            <w:tcBorders>
              <w:top w:val="nil"/>
              <w:left w:val="nil"/>
              <w:bottom w:val="nil"/>
              <w:right w:val="nil"/>
            </w:tcBorders>
            <w:shd w:val="clear" w:color="auto" w:fill="auto"/>
            <w:vAlign w:val="bottom"/>
            <w:hideMark/>
          </w:tcPr>
          <w:p w14:paraId="4AF5C5D9"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696" w:type="dxa"/>
            <w:tcBorders>
              <w:top w:val="nil"/>
              <w:left w:val="nil"/>
              <w:bottom w:val="nil"/>
              <w:right w:val="nil"/>
            </w:tcBorders>
            <w:shd w:val="clear" w:color="000000" w:fill="FFFFFF"/>
            <w:noWrap/>
            <w:vAlign w:val="bottom"/>
            <w:hideMark/>
          </w:tcPr>
          <w:p w14:paraId="51B3EB1A"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379" w:type="dxa"/>
            <w:gridSpan w:val="2"/>
            <w:tcBorders>
              <w:top w:val="nil"/>
              <w:left w:val="nil"/>
              <w:bottom w:val="nil"/>
              <w:right w:val="nil"/>
            </w:tcBorders>
            <w:shd w:val="clear" w:color="000000" w:fill="FFFFFF"/>
            <w:noWrap/>
            <w:vAlign w:val="bottom"/>
            <w:hideMark/>
          </w:tcPr>
          <w:p w14:paraId="7E4F130B"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681" w:type="dxa"/>
            <w:tcBorders>
              <w:top w:val="nil"/>
              <w:left w:val="nil"/>
              <w:bottom w:val="nil"/>
              <w:right w:val="nil"/>
            </w:tcBorders>
            <w:shd w:val="clear" w:color="000000" w:fill="FFFFFF"/>
            <w:noWrap/>
            <w:vAlign w:val="bottom"/>
            <w:hideMark/>
          </w:tcPr>
          <w:p w14:paraId="3A9A7B97"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520" w:type="dxa"/>
            <w:tcBorders>
              <w:top w:val="nil"/>
              <w:left w:val="nil"/>
              <w:bottom w:val="nil"/>
              <w:right w:val="nil"/>
            </w:tcBorders>
            <w:shd w:val="clear" w:color="auto" w:fill="auto"/>
            <w:noWrap/>
            <w:vAlign w:val="bottom"/>
            <w:hideMark/>
          </w:tcPr>
          <w:p w14:paraId="53842D97"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p>
        </w:tc>
        <w:tc>
          <w:tcPr>
            <w:tcW w:w="520" w:type="dxa"/>
            <w:tcBorders>
              <w:top w:val="nil"/>
              <w:left w:val="nil"/>
              <w:bottom w:val="nil"/>
              <w:right w:val="nil"/>
            </w:tcBorders>
            <w:shd w:val="clear" w:color="auto" w:fill="auto"/>
            <w:noWrap/>
            <w:vAlign w:val="bottom"/>
            <w:hideMark/>
          </w:tcPr>
          <w:p w14:paraId="10D5DC9D"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777D35F1"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198B66A0"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13ECB635"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7B16DDED"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r>
      <w:tr w:rsidR="004C4A47" w:rsidRPr="004C4A47" w14:paraId="6B7B2BD0" w14:textId="77777777" w:rsidTr="0016602D">
        <w:trPr>
          <w:trHeight w:val="310"/>
        </w:trPr>
        <w:tc>
          <w:tcPr>
            <w:tcW w:w="3880" w:type="dxa"/>
            <w:tcBorders>
              <w:top w:val="nil"/>
              <w:left w:val="nil"/>
              <w:bottom w:val="nil"/>
              <w:right w:val="nil"/>
            </w:tcBorders>
            <w:shd w:val="clear" w:color="auto" w:fill="auto"/>
            <w:noWrap/>
            <w:vAlign w:val="bottom"/>
            <w:hideMark/>
          </w:tcPr>
          <w:p w14:paraId="16D4A716"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Data Analysis</w:t>
            </w:r>
          </w:p>
        </w:tc>
        <w:tc>
          <w:tcPr>
            <w:tcW w:w="696" w:type="dxa"/>
            <w:tcBorders>
              <w:top w:val="nil"/>
              <w:left w:val="nil"/>
              <w:bottom w:val="nil"/>
              <w:right w:val="nil"/>
            </w:tcBorders>
            <w:shd w:val="clear" w:color="000000" w:fill="FFFFFF"/>
            <w:noWrap/>
            <w:vAlign w:val="bottom"/>
            <w:hideMark/>
          </w:tcPr>
          <w:p w14:paraId="771ABAB9"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379" w:type="dxa"/>
            <w:gridSpan w:val="2"/>
            <w:tcBorders>
              <w:top w:val="nil"/>
              <w:left w:val="nil"/>
              <w:bottom w:val="nil"/>
              <w:right w:val="nil"/>
            </w:tcBorders>
            <w:shd w:val="clear" w:color="000000" w:fill="FFFFFF"/>
            <w:noWrap/>
            <w:vAlign w:val="bottom"/>
            <w:hideMark/>
          </w:tcPr>
          <w:p w14:paraId="577A5333"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3901" w:type="dxa"/>
            <w:gridSpan w:val="7"/>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AD6BF72" w14:textId="77777777" w:rsidR="004C4A47" w:rsidRPr="004C4A47" w:rsidRDefault="004C4A47" w:rsidP="004C4A47">
            <w:pPr>
              <w:spacing w:after="0" w:line="240" w:lineRule="auto"/>
              <w:jc w:val="center"/>
              <w:rPr>
                <w:rFonts w:ascii="Times New Roman" w:eastAsia="Times New Roman" w:hAnsi="Times New Roman" w:cs="Times New Roman"/>
                <w:color w:val="FFFFFF"/>
                <w:sz w:val="24"/>
                <w:szCs w:val="24"/>
                <w:lang w:eastAsia="en-AU"/>
              </w:rPr>
            </w:pPr>
            <w:r w:rsidRPr="004C4A47">
              <w:rPr>
                <w:rFonts w:ascii="Times New Roman" w:eastAsia="Times New Roman" w:hAnsi="Times New Roman" w:cs="Times New Roman"/>
                <w:color w:val="FFFFFF"/>
                <w:sz w:val="24"/>
                <w:szCs w:val="24"/>
                <w:lang w:eastAsia="en-AU"/>
              </w:rPr>
              <w:t> </w:t>
            </w:r>
          </w:p>
        </w:tc>
      </w:tr>
      <w:tr w:rsidR="004C4A47" w:rsidRPr="004C4A47" w14:paraId="00BEA530" w14:textId="77777777" w:rsidTr="0016602D">
        <w:trPr>
          <w:trHeight w:val="310"/>
        </w:trPr>
        <w:tc>
          <w:tcPr>
            <w:tcW w:w="3880" w:type="dxa"/>
            <w:tcBorders>
              <w:top w:val="nil"/>
              <w:left w:val="nil"/>
              <w:bottom w:val="nil"/>
              <w:right w:val="nil"/>
            </w:tcBorders>
            <w:shd w:val="clear" w:color="auto" w:fill="auto"/>
            <w:noWrap/>
            <w:vAlign w:val="bottom"/>
            <w:hideMark/>
          </w:tcPr>
          <w:p w14:paraId="6F4CBBA0" w14:textId="77777777" w:rsidR="004C4A47" w:rsidRPr="004C4A47" w:rsidRDefault="004C4A47" w:rsidP="004C4A47">
            <w:pPr>
              <w:spacing w:after="0" w:line="240" w:lineRule="auto"/>
              <w:jc w:val="center"/>
              <w:rPr>
                <w:rFonts w:ascii="Times New Roman" w:eastAsia="Times New Roman" w:hAnsi="Times New Roman" w:cs="Times New Roman"/>
                <w:color w:val="FFFFFF"/>
                <w:sz w:val="24"/>
                <w:szCs w:val="24"/>
                <w:lang w:eastAsia="en-AU"/>
              </w:rPr>
            </w:pPr>
          </w:p>
        </w:tc>
        <w:tc>
          <w:tcPr>
            <w:tcW w:w="696" w:type="dxa"/>
            <w:tcBorders>
              <w:top w:val="nil"/>
              <w:left w:val="nil"/>
              <w:bottom w:val="nil"/>
              <w:right w:val="nil"/>
            </w:tcBorders>
            <w:shd w:val="clear" w:color="000000" w:fill="FFFFFF"/>
            <w:noWrap/>
            <w:vAlign w:val="bottom"/>
            <w:hideMark/>
          </w:tcPr>
          <w:p w14:paraId="6DC6ED12"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379" w:type="dxa"/>
            <w:gridSpan w:val="2"/>
            <w:tcBorders>
              <w:top w:val="nil"/>
              <w:left w:val="nil"/>
              <w:bottom w:val="nil"/>
              <w:right w:val="nil"/>
            </w:tcBorders>
            <w:shd w:val="clear" w:color="000000" w:fill="FFFFFF"/>
            <w:noWrap/>
            <w:vAlign w:val="bottom"/>
            <w:hideMark/>
          </w:tcPr>
          <w:p w14:paraId="0381C6CD"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c>
          <w:tcPr>
            <w:tcW w:w="681" w:type="dxa"/>
            <w:tcBorders>
              <w:top w:val="nil"/>
              <w:left w:val="nil"/>
              <w:bottom w:val="nil"/>
              <w:right w:val="nil"/>
            </w:tcBorders>
            <w:shd w:val="clear" w:color="000000" w:fill="FFFFFF"/>
            <w:noWrap/>
            <w:vAlign w:val="bottom"/>
            <w:hideMark/>
          </w:tcPr>
          <w:p w14:paraId="24B4524F" w14:textId="77777777" w:rsidR="004C4A47" w:rsidRPr="004C4A47" w:rsidRDefault="004C4A47" w:rsidP="004C4A47">
            <w:pPr>
              <w:spacing w:after="0" w:line="240" w:lineRule="auto"/>
              <w:rPr>
                <w:rFonts w:ascii="Times New Roman" w:eastAsia="Times New Roman" w:hAnsi="Times New Roman" w:cs="Times New Roman"/>
                <w:color w:val="FFFFFF"/>
                <w:sz w:val="24"/>
                <w:szCs w:val="24"/>
                <w:lang w:eastAsia="en-AU"/>
              </w:rPr>
            </w:pPr>
            <w:r w:rsidRPr="004C4A47">
              <w:rPr>
                <w:rFonts w:ascii="Times New Roman" w:eastAsia="Times New Roman" w:hAnsi="Times New Roman" w:cs="Times New Roman"/>
                <w:color w:val="FFFFFF"/>
                <w:sz w:val="24"/>
                <w:szCs w:val="24"/>
                <w:lang w:eastAsia="en-AU"/>
              </w:rPr>
              <w:t> </w:t>
            </w:r>
          </w:p>
        </w:tc>
        <w:tc>
          <w:tcPr>
            <w:tcW w:w="520" w:type="dxa"/>
            <w:tcBorders>
              <w:top w:val="nil"/>
              <w:left w:val="nil"/>
              <w:bottom w:val="nil"/>
              <w:right w:val="nil"/>
            </w:tcBorders>
            <w:shd w:val="clear" w:color="auto" w:fill="auto"/>
            <w:noWrap/>
            <w:vAlign w:val="bottom"/>
            <w:hideMark/>
          </w:tcPr>
          <w:p w14:paraId="34C65E24" w14:textId="77777777" w:rsidR="004C4A47" w:rsidRPr="004C4A47" w:rsidRDefault="004C4A47" w:rsidP="004C4A47">
            <w:pPr>
              <w:spacing w:after="0" w:line="240" w:lineRule="auto"/>
              <w:rPr>
                <w:rFonts w:ascii="Times New Roman" w:eastAsia="Times New Roman" w:hAnsi="Times New Roman" w:cs="Times New Roman"/>
                <w:color w:val="FFFFFF"/>
                <w:sz w:val="24"/>
                <w:szCs w:val="24"/>
                <w:lang w:eastAsia="en-AU"/>
              </w:rPr>
            </w:pPr>
          </w:p>
        </w:tc>
        <w:tc>
          <w:tcPr>
            <w:tcW w:w="520" w:type="dxa"/>
            <w:tcBorders>
              <w:top w:val="nil"/>
              <w:left w:val="nil"/>
              <w:bottom w:val="nil"/>
              <w:right w:val="nil"/>
            </w:tcBorders>
            <w:shd w:val="clear" w:color="auto" w:fill="auto"/>
            <w:noWrap/>
            <w:vAlign w:val="bottom"/>
            <w:hideMark/>
          </w:tcPr>
          <w:p w14:paraId="391662D2"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2AD9E0AA"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70" w:type="dxa"/>
            <w:tcBorders>
              <w:top w:val="nil"/>
              <w:left w:val="nil"/>
              <w:bottom w:val="nil"/>
              <w:right w:val="nil"/>
            </w:tcBorders>
            <w:shd w:val="clear" w:color="auto" w:fill="auto"/>
            <w:noWrap/>
            <w:vAlign w:val="bottom"/>
            <w:hideMark/>
          </w:tcPr>
          <w:p w14:paraId="038CB373"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47CD0683"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520" w:type="dxa"/>
            <w:tcBorders>
              <w:top w:val="nil"/>
              <w:left w:val="nil"/>
              <w:bottom w:val="nil"/>
              <w:right w:val="nil"/>
            </w:tcBorders>
            <w:shd w:val="clear" w:color="auto" w:fill="auto"/>
            <w:noWrap/>
            <w:vAlign w:val="bottom"/>
            <w:hideMark/>
          </w:tcPr>
          <w:p w14:paraId="1F7FB139"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r>
      <w:tr w:rsidR="004C4A47" w:rsidRPr="004C4A47" w14:paraId="46C1F234" w14:textId="77777777" w:rsidTr="0016602D">
        <w:trPr>
          <w:trHeight w:val="310"/>
        </w:trPr>
        <w:tc>
          <w:tcPr>
            <w:tcW w:w="3880" w:type="dxa"/>
            <w:tcBorders>
              <w:top w:val="nil"/>
              <w:left w:val="nil"/>
              <w:bottom w:val="nil"/>
              <w:right w:val="nil"/>
            </w:tcBorders>
            <w:shd w:val="clear" w:color="auto" w:fill="auto"/>
            <w:noWrap/>
            <w:vAlign w:val="bottom"/>
            <w:hideMark/>
          </w:tcPr>
          <w:p w14:paraId="2CD3CEDF"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Manuscript writing and Publications</w:t>
            </w:r>
          </w:p>
        </w:tc>
        <w:tc>
          <w:tcPr>
            <w:tcW w:w="696" w:type="dxa"/>
            <w:tcBorders>
              <w:top w:val="nil"/>
              <w:left w:val="nil"/>
              <w:bottom w:val="nil"/>
              <w:right w:val="nil"/>
            </w:tcBorders>
            <w:shd w:val="clear" w:color="auto" w:fill="auto"/>
            <w:noWrap/>
            <w:vAlign w:val="bottom"/>
            <w:hideMark/>
          </w:tcPr>
          <w:p w14:paraId="54B40FD6" w14:textId="77777777" w:rsidR="004C4A47" w:rsidRPr="004C4A47" w:rsidRDefault="004C4A47" w:rsidP="004C4A47">
            <w:pPr>
              <w:spacing w:after="0" w:line="240" w:lineRule="auto"/>
              <w:rPr>
                <w:rFonts w:ascii="Times New Roman" w:eastAsia="Times New Roman" w:hAnsi="Times New Roman" w:cs="Times New Roman"/>
                <w:color w:val="000000"/>
                <w:sz w:val="24"/>
                <w:szCs w:val="24"/>
                <w:lang w:eastAsia="en-AU"/>
              </w:rPr>
            </w:pPr>
          </w:p>
        </w:tc>
        <w:tc>
          <w:tcPr>
            <w:tcW w:w="379" w:type="dxa"/>
            <w:gridSpan w:val="2"/>
            <w:tcBorders>
              <w:top w:val="nil"/>
              <w:left w:val="nil"/>
              <w:bottom w:val="nil"/>
              <w:right w:val="nil"/>
            </w:tcBorders>
            <w:shd w:val="clear" w:color="auto" w:fill="auto"/>
            <w:noWrap/>
            <w:vAlign w:val="bottom"/>
            <w:hideMark/>
          </w:tcPr>
          <w:p w14:paraId="1AD06D62" w14:textId="77777777" w:rsidR="004C4A47" w:rsidRPr="004C4A47" w:rsidRDefault="004C4A47" w:rsidP="004C4A47">
            <w:pPr>
              <w:spacing w:after="0" w:line="240" w:lineRule="auto"/>
              <w:rPr>
                <w:rFonts w:ascii="Times New Roman" w:eastAsia="Times New Roman" w:hAnsi="Times New Roman" w:cs="Times New Roman"/>
                <w:sz w:val="20"/>
                <w:szCs w:val="20"/>
                <w:lang w:eastAsia="en-AU"/>
              </w:rPr>
            </w:pPr>
          </w:p>
        </w:tc>
        <w:tc>
          <w:tcPr>
            <w:tcW w:w="3901" w:type="dxa"/>
            <w:gridSpan w:val="7"/>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01024C" w14:textId="77777777" w:rsidR="004C4A47" w:rsidRPr="004C4A47" w:rsidRDefault="004C4A47" w:rsidP="004C4A47">
            <w:pPr>
              <w:spacing w:after="0" w:line="240" w:lineRule="auto"/>
              <w:jc w:val="center"/>
              <w:rPr>
                <w:rFonts w:ascii="Times New Roman" w:eastAsia="Times New Roman" w:hAnsi="Times New Roman" w:cs="Times New Roman"/>
                <w:color w:val="000000"/>
                <w:sz w:val="24"/>
                <w:szCs w:val="24"/>
                <w:lang w:eastAsia="en-AU"/>
              </w:rPr>
            </w:pPr>
            <w:r w:rsidRPr="004C4A47">
              <w:rPr>
                <w:rFonts w:ascii="Times New Roman" w:eastAsia="Times New Roman" w:hAnsi="Times New Roman" w:cs="Times New Roman"/>
                <w:color w:val="000000"/>
                <w:sz w:val="24"/>
                <w:szCs w:val="24"/>
                <w:lang w:eastAsia="en-AU"/>
              </w:rPr>
              <w:t> </w:t>
            </w:r>
          </w:p>
        </w:tc>
      </w:tr>
    </w:tbl>
    <w:p w14:paraId="19759181" w14:textId="77777777" w:rsidR="00960340" w:rsidRPr="00960340" w:rsidRDefault="00960340" w:rsidP="00A538FD">
      <w:pPr>
        <w:spacing w:line="360" w:lineRule="auto"/>
        <w:jc w:val="both"/>
        <w:rPr>
          <w:rFonts w:ascii="Times New Roman" w:hAnsi="Times New Roman" w:cs="Times New Roman"/>
          <w:b/>
          <w:color w:val="00B050"/>
          <w:sz w:val="24"/>
          <w:szCs w:val="24"/>
          <w:lang w:val="en-US"/>
        </w:rPr>
      </w:pPr>
    </w:p>
    <w:p w14:paraId="4E5BC8D2" w14:textId="77777777" w:rsidR="00A538FD" w:rsidRPr="00C9270A" w:rsidRDefault="001533CC" w:rsidP="00A538FD">
      <w:pPr>
        <w:spacing w:line="360" w:lineRule="auto"/>
        <w:jc w:val="both"/>
        <w:rPr>
          <w:rFonts w:ascii="Times New Roman" w:hAnsi="Times New Roman" w:cs="Times New Roman"/>
          <w:b/>
          <w:sz w:val="24"/>
          <w:szCs w:val="24"/>
          <w:lang w:val="en-US"/>
        </w:rPr>
      </w:pPr>
      <w:r w:rsidRPr="00C9270A">
        <w:rPr>
          <w:rFonts w:ascii="Times New Roman" w:hAnsi="Times New Roman" w:cs="Times New Roman"/>
          <w:b/>
          <w:sz w:val="24"/>
          <w:szCs w:val="24"/>
          <w:lang w:val="en-US"/>
        </w:rPr>
        <w:t>Dissemination of Project Findings</w:t>
      </w:r>
    </w:p>
    <w:p w14:paraId="3233FAA7" w14:textId="77777777" w:rsidR="00A538FD" w:rsidRPr="00C9270A" w:rsidRDefault="00A538FD" w:rsidP="00A538FD">
      <w:pPr>
        <w:spacing w:line="360" w:lineRule="auto"/>
        <w:jc w:val="both"/>
        <w:rPr>
          <w:rFonts w:ascii="Times New Roman" w:hAnsi="Times New Roman" w:cs="Times New Roman"/>
          <w:sz w:val="24"/>
          <w:szCs w:val="24"/>
          <w:lang w:val="en-US"/>
        </w:rPr>
      </w:pPr>
      <w:r w:rsidRPr="00C9270A">
        <w:rPr>
          <w:rFonts w:ascii="Times New Roman" w:hAnsi="Times New Roman" w:cs="Times New Roman"/>
          <w:sz w:val="24"/>
          <w:szCs w:val="24"/>
          <w:lang w:val="en-US"/>
        </w:rPr>
        <w:t>The knowledge gained from this study will be communicated to the research community through presentation</w:t>
      </w:r>
      <w:r w:rsidR="00D42BAB" w:rsidRPr="00C9270A">
        <w:rPr>
          <w:rFonts w:ascii="Times New Roman" w:hAnsi="Times New Roman" w:cs="Times New Roman"/>
          <w:sz w:val="24"/>
          <w:szCs w:val="24"/>
          <w:lang w:val="en-US"/>
        </w:rPr>
        <w:t>s</w:t>
      </w:r>
      <w:r w:rsidRPr="00C9270A">
        <w:rPr>
          <w:rFonts w:ascii="Times New Roman" w:hAnsi="Times New Roman" w:cs="Times New Roman"/>
          <w:sz w:val="24"/>
          <w:szCs w:val="24"/>
          <w:lang w:val="en-US"/>
        </w:rPr>
        <w:t xml:space="preserve"> at scientific conferences, and publication</w:t>
      </w:r>
      <w:r w:rsidR="00D42BAB" w:rsidRPr="00C9270A">
        <w:rPr>
          <w:rFonts w:ascii="Times New Roman" w:hAnsi="Times New Roman" w:cs="Times New Roman"/>
          <w:sz w:val="24"/>
          <w:szCs w:val="24"/>
          <w:lang w:val="en-US"/>
        </w:rPr>
        <w:t>s</w:t>
      </w:r>
      <w:r w:rsidRPr="00C9270A">
        <w:rPr>
          <w:rFonts w:ascii="Times New Roman" w:hAnsi="Times New Roman" w:cs="Times New Roman"/>
          <w:sz w:val="24"/>
          <w:szCs w:val="24"/>
          <w:lang w:val="en-US"/>
        </w:rPr>
        <w:t xml:space="preserve"> in peer reviewed journals.</w:t>
      </w:r>
    </w:p>
    <w:p w14:paraId="0F23B4C2" w14:textId="77777777" w:rsidR="00977A14" w:rsidRPr="00C9270A" w:rsidRDefault="00977A14" w:rsidP="00A538FD">
      <w:pPr>
        <w:spacing w:after="200" w:line="360" w:lineRule="auto"/>
        <w:jc w:val="both"/>
        <w:rPr>
          <w:rFonts w:ascii="Times New Roman" w:eastAsia="Times New Roman" w:hAnsi="Times New Roman" w:cs="Times New Roman"/>
          <w:sz w:val="24"/>
          <w:szCs w:val="24"/>
          <w:lang w:eastAsia="zh-CN"/>
        </w:rPr>
      </w:pPr>
    </w:p>
    <w:p w14:paraId="67DA3304" w14:textId="70FD5E18" w:rsidR="004C4A47" w:rsidRDefault="004C4A47" w:rsidP="00A538FD">
      <w:pPr>
        <w:spacing w:after="200" w:line="360" w:lineRule="auto"/>
        <w:jc w:val="both"/>
        <w:rPr>
          <w:rFonts w:ascii="Times New Roman" w:eastAsia="Times New Roman" w:hAnsi="Times New Roman" w:cs="Times New Roman"/>
          <w:sz w:val="24"/>
          <w:szCs w:val="24"/>
          <w:lang w:eastAsia="zh-CN"/>
        </w:rPr>
      </w:pPr>
    </w:p>
    <w:p w14:paraId="430FB089" w14:textId="757533EA" w:rsidR="000B7EA2" w:rsidRDefault="000B7EA2" w:rsidP="00A538FD">
      <w:pPr>
        <w:spacing w:after="200" w:line="360" w:lineRule="auto"/>
        <w:jc w:val="both"/>
        <w:rPr>
          <w:rFonts w:ascii="Times New Roman" w:eastAsia="Times New Roman" w:hAnsi="Times New Roman" w:cs="Times New Roman"/>
          <w:sz w:val="24"/>
          <w:szCs w:val="24"/>
          <w:lang w:eastAsia="zh-CN"/>
        </w:rPr>
      </w:pPr>
    </w:p>
    <w:p w14:paraId="2C55A1BA" w14:textId="52FA91C9" w:rsidR="000B7EA2" w:rsidRDefault="000B7EA2" w:rsidP="00A538FD">
      <w:pPr>
        <w:spacing w:after="200" w:line="360" w:lineRule="auto"/>
        <w:jc w:val="both"/>
        <w:rPr>
          <w:rFonts w:ascii="Times New Roman" w:eastAsia="Times New Roman" w:hAnsi="Times New Roman" w:cs="Times New Roman"/>
          <w:sz w:val="24"/>
          <w:szCs w:val="24"/>
          <w:lang w:eastAsia="zh-CN"/>
        </w:rPr>
      </w:pPr>
    </w:p>
    <w:p w14:paraId="71B7A315" w14:textId="78996065" w:rsidR="000B7EA2" w:rsidRDefault="000B7EA2" w:rsidP="00A538FD">
      <w:pPr>
        <w:spacing w:after="200" w:line="360" w:lineRule="auto"/>
        <w:jc w:val="both"/>
        <w:rPr>
          <w:rFonts w:ascii="Times New Roman" w:eastAsia="Times New Roman" w:hAnsi="Times New Roman" w:cs="Times New Roman"/>
          <w:sz w:val="24"/>
          <w:szCs w:val="24"/>
          <w:lang w:eastAsia="zh-CN"/>
        </w:rPr>
      </w:pPr>
    </w:p>
    <w:p w14:paraId="2F1409F0" w14:textId="7D2D8B1A" w:rsidR="000B7EA2" w:rsidRDefault="000B7EA2" w:rsidP="00A538FD">
      <w:pPr>
        <w:spacing w:after="200" w:line="360" w:lineRule="auto"/>
        <w:jc w:val="both"/>
        <w:rPr>
          <w:rFonts w:ascii="Times New Roman" w:eastAsia="Times New Roman" w:hAnsi="Times New Roman" w:cs="Times New Roman"/>
          <w:sz w:val="24"/>
          <w:szCs w:val="24"/>
          <w:lang w:eastAsia="zh-CN"/>
        </w:rPr>
      </w:pPr>
    </w:p>
    <w:p w14:paraId="573E72CF" w14:textId="7C33610A" w:rsidR="000B7EA2" w:rsidRDefault="000B7EA2" w:rsidP="00A538FD">
      <w:pPr>
        <w:spacing w:after="200" w:line="360" w:lineRule="auto"/>
        <w:jc w:val="both"/>
        <w:rPr>
          <w:rFonts w:ascii="Times New Roman" w:eastAsia="Times New Roman" w:hAnsi="Times New Roman" w:cs="Times New Roman"/>
          <w:sz w:val="24"/>
          <w:szCs w:val="24"/>
          <w:lang w:eastAsia="zh-CN"/>
        </w:rPr>
      </w:pPr>
    </w:p>
    <w:p w14:paraId="5A1EC693" w14:textId="77777777" w:rsidR="000B7EA2" w:rsidRPr="00C9270A" w:rsidRDefault="000B7EA2" w:rsidP="00A538FD">
      <w:pPr>
        <w:spacing w:after="200" w:line="360" w:lineRule="auto"/>
        <w:jc w:val="both"/>
        <w:rPr>
          <w:rFonts w:ascii="Times New Roman" w:eastAsia="Times New Roman" w:hAnsi="Times New Roman" w:cs="Times New Roman"/>
          <w:sz w:val="24"/>
          <w:szCs w:val="24"/>
          <w:lang w:eastAsia="zh-CN"/>
        </w:rPr>
      </w:pPr>
    </w:p>
    <w:p w14:paraId="38E417AA" w14:textId="77777777" w:rsidR="004C4A47" w:rsidRPr="00C9270A" w:rsidRDefault="004C4A47" w:rsidP="00A538FD">
      <w:pPr>
        <w:spacing w:after="200" w:line="360" w:lineRule="auto"/>
        <w:jc w:val="both"/>
        <w:rPr>
          <w:rFonts w:ascii="Times New Roman" w:eastAsia="Times New Roman" w:hAnsi="Times New Roman" w:cs="Times New Roman"/>
          <w:sz w:val="24"/>
          <w:szCs w:val="24"/>
          <w:lang w:eastAsia="zh-CN"/>
        </w:rPr>
      </w:pPr>
    </w:p>
    <w:p w14:paraId="216CAE39" w14:textId="77777777" w:rsidR="004C4A47" w:rsidRPr="00C9270A" w:rsidRDefault="004C4A47" w:rsidP="00A538FD">
      <w:pPr>
        <w:spacing w:after="200" w:line="360" w:lineRule="auto"/>
        <w:jc w:val="both"/>
        <w:rPr>
          <w:rFonts w:ascii="Times New Roman" w:eastAsia="Times New Roman" w:hAnsi="Times New Roman" w:cs="Times New Roman"/>
          <w:sz w:val="24"/>
          <w:szCs w:val="24"/>
          <w:lang w:eastAsia="zh-CN"/>
        </w:rPr>
      </w:pPr>
    </w:p>
    <w:p w14:paraId="616495E6" w14:textId="77777777" w:rsidR="00D73E0F" w:rsidRDefault="00D73E0F" w:rsidP="00D73E0F">
      <w:pPr>
        <w:spacing w:line="360" w:lineRule="auto"/>
        <w:ind w:left="720" w:hanging="720"/>
        <w:jc w:val="both"/>
        <w:rPr>
          <w:rFonts w:ascii="Times New Roman" w:eastAsia="Times New Roman" w:hAnsi="Times New Roman" w:cs="Times New Roman"/>
          <w:b/>
          <w:bCs/>
          <w:noProof/>
          <w:sz w:val="24"/>
          <w:szCs w:val="24"/>
          <w:lang w:eastAsia="zh-CN"/>
        </w:rPr>
      </w:pPr>
      <w:r w:rsidRPr="00EB3016">
        <w:rPr>
          <w:rFonts w:ascii="Times New Roman" w:eastAsia="Times New Roman" w:hAnsi="Times New Roman" w:cs="Times New Roman"/>
          <w:b/>
          <w:bCs/>
          <w:noProof/>
          <w:sz w:val="24"/>
          <w:szCs w:val="24"/>
          <w:lang w:eastAsia="zh-CN"/>
        </w:rPr>
        <w:lastRenderedPageBreak/>
        <w:t>References</w:t>
      </w:r>
    </w:p>
    <w:p w14:paraId="6AD7868C"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ABS (2015) Australian Bureau of Statistics</w:t>
      </w:r>
      <w:r w:rsidRPr="007C672A">
        <w:rPr>
          <w:rFonts w:ascii="Times New Roman" w:hAnsi="Times New Roman" w:cs="Times New Roman"/>
          <w:sz w:val="24"/>
          <w:szCs w:val="24"/>
        </w:rPr>
        <w:t xml:space="preserve">. </w:t>
      </w:r>
      <w:r w:rsidRPr="007C672A">
        <w:rPr>
          <w:rFonts w:ascii="Times New Roman" w:hAnsi="Times New Roman" w:cs="Times New Roman"/>
          <w:i/>
          <w:iCs/>
          <w:sz w:val="24"/>
          <w:szCs w:val="24"/>
        </w:rPr>
        <w:t>National Health Survey: First Result, 2014 - 15. ABS Cat. No. 4364.0.55.001. Canber</w:t>
      </w:r>
      <w:r>
        <w:rPr>
          <w:rFonts w:ascii="Times New Roman" w:hAnsi="Times New Roman" w:cs="Times New Roman"/>
          <w:i/>
          <w:iCs/>
          <w:sz w:val="24"/>
          <w:szCs w:val="24"/>
        </w:rPr>
        <w:t>r</w:t>
      </w:r>
      <w:r w:rsidRPr="007C672A">
        <w:rPr>
          <w:rFonts w:ascii="Times New Roman" w:hAnsi="Times New Roman" w:cs="Times New Roman"/>
          <w:i/>
          <w:iCs/>
          <w:sz w:val="24"/>
          <w:szCs w:val="24"/>
        </w:rPr>
        <w:t>a: ABS.</w:t>
      </w:r>
      <w:r w:rsidRPr="007C672A">
        <w:rPr>
          <w:rFonts w:ascii="Times New Roman" w:hAnsi="Times New Roman" w:cs="Times New Roman"/>
          <w:sz w:val="24"/>
          <w:szCs w:val="24"/>
        </w:rPr>
        <w:t xml:space="preserve">  </w:t>
      </w:r>
      <w:r w:rsidRPr="0058083A">
        <w:rPr>
          <w:rFonts w:ascii="Times New Roman" w:hAnsi="Times New Roman" w:cs="Times New Roman"/>
          <w:sz w:val="24"/>
          <w:szCs w:val="24"/>
        </w:rPr>
        <w:t>http://www.abs.gov.au/ausstats/abs@.nsf/Lookup/by%20Subject/4364.0.55.001~2014-15~Main%20Features~Diabetes%20mellitus~12</w:t>
      </w:r>
      <w:r w:rsidRPr="007C672A">
        <w:rPr>
          <w:rFonts w:ascii="Times New Roman" w:hAnsi="Times New Roman" w:cs="Times New Roman"/>
          <w:sz w:val="24"/>
          <w:szCs w:val="24"/>
        </w:rPr>
        <w:t>.</w:t>
      </w:r>
      <w:r>
        <w:rPr>
          <w:rFonts w:ascii="Times New Roman" w:hAnsi="Times New Roman" w:cs="Times New Roman"/>
          <w:sz w:val="24"/>
          <w:szCs w:val="24"/>
        </w:rPr>
        <w:t xml:space="preserve"> </w:t>
      </w:r>
      <w:r w:rsidRPr="007C672A">
        <w:rPr>
          <w:rFonts w:ascii="Times New Roman" w:hAnsi="Times New Roman" w:cs="Times New Roman"/>
          <w:i/>
          <w:iCs/>
          <w:sz w:val="24"/>
          <w:szCs w:val="24"/>
        </w:rPr>
        <w:t xml:space="preserve">[Last accessed: 5 </w:t>
      </w:r>
      <w:r>
        <w:rPr>
          <w:rFonts w:ascii="Times New Roman" w:hAnsi="Times New Roman" w:cs="Times New Roman"/>
          <w:i/>
          <w:iCs/>
          <w:sz w:val="24"/>
          <w:szCs w:val="24"/>
        </w:rPr>
        <w:t>May</w:t>
      </w:r>
      <w:r w:rsidRPr="007C672A">
        <w:rPr>
          <w:rFonts w:ascii="Times New Roman" w:hAnsi="Times New Roman" w:cs="Times New Roman"/>
          <w:i/>
          <w:iCs/>
          <w:sz w:val="24"/>
          <w:szCs w:val="24"/>
        </w:rPr>
        <w:t xml:space="preserve"> 201</w:t>
      </w:r>
      <w:r>
        <w:rPr>
          <w:rFonts w:ascii="Times New Roman" w:hAnsi="Times New Roman" w:cs="Times New Roman"/>
          <w:i/>
          <w:iCs/>
          <w:sz w:val="24"/>
          <w:szCs w:val="24"/>
        </w:rPr>
        <w:t>7</w:t>
      </w:r>
      <w:r w:rsidRPr="007C672A">
        <w:rPr>
          <w:rFonts w:ascii="Times New Roman" w:hAnsi="Times New Roman" w:cs="Times New Roman"/>
          <w:i/>
          <w:iCs/>
          <w:sz w:val="24"/>
          <w:szCs w:val="24"/>
        </w:rPr>
        <w:t>]</w:t>
      </w:r>
    </w:p>
    <w:p w14:paraId="69519B93"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ABS (2006) Australian Bureau of Statistics</w:t>
      </w:r>
      <w:r w:rsidRPr="007C672A">
        <w:rPr>
          <w:rFonts w:ascii="Times New Roman" w:hAnsi="Times New Roman" w:cs="Times New Roman"/>
          <w:sz w:val="24"/>
          <w:szCs w:val="24"/>
        </w:rPr>
        <w:t>. National Aboriginal and Torres Strait Islander Health Survey:</w:t>
      </w:r>
      <w:r>
        <w:rPr>
          <w:rFonts w:ascii="Times New Roman" w:hAnsi="Times New Roman" w:cs="Times New Roman"/>
          <w:sz w:val="24"/>
          <w:szCs w:val="24"/>
        </w:rPr>
        <w:t xml:space="preserve"> </w:t>
      </w:r>
      <w:r w:rsidRPr="007C672A">
        <w:rPr>
          <w:rFonts w:ascii="Times New Roman" w:hAnsi="Times New Roman" w:cs="Times New Roman"/>
          <w:sz w:val="24"/>
          <w:szCs w:val="24"/>
        </w:rPr>
        <w:t>Australia</w:t>
      </w:r>
      <w:r>
        <w:rPr>
          <w:rFonts w:ascii="Times New Roman" w:hAnsi="Times New Roman" w:cs="Times New Roman"/>
          <w:sz w:val="24"/>
          <w:szCs w:val="24"/>
        </w:rPr>
        <w:t xml:space="preserve">. 4715.0. 2004-05. </w:t>
      </w:r>
      <w:r w:rsidRPr="007E7268">
        <w:rPr>
          <w:rFonts w:ascii="Times New Roman" w:hAnsi="Times New Roman" w:cs="Times New Roman"/>
          <w:i/>
          <w:sz w:val="24"/>
          <w:szCs w:val="24"/>
        </w:rPr>
        <w:t>http://www.ausstats.abs.gov.au/Ausstats/subscriber.nsf/0/B1BCF4E6DD320A0BCA25714C001822BC/$File/47150_2004-05.pdf.</w:t>
      </w:r>
    </w:p>
    <w:p w14:paraId="7ACA33D6"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ABS (2006) Australian Bureau of Statistics</w:t>
      </w:r>
      <w:r w:rsidRPr="007C672A">
        <w:rPr>
          <w:rFonts w:ascii="Times New Roman" w:hAnsi="Times New Roman" w:cs="Times New Roman"/>
          <w:sz w:val="24"/>
          <w:szCs w:val="24"/>
        </w:rPr>
        <w:t xml:space="preserve">. </w:t>
      </w:r>
      <w:r>
        <w:rPr>
          <w:rFonts w:ascii="Times New Roman" w:hAnsi="Times New Roman" w:cs="Times New Roman"/>
          <w:i/>
          <w:iCs/>
          <w:sz w:val="24"/>
          <w:szCs w:val="24"/>
        </w:rPr>
        <w:t xml:space="preserve">National Health Survey: Summary of Results. 4364.0. 2004-05. </w:t>
      </w:r>
      <w:r w:rsidRPr="00AF2C09">
        <w:rPr>
          <w:rFonts w:ascii="Times New Roman" w:hAnsi="Times New Roman" w:cs="Times New Roman"/>
          <w:i/>
          <w:iCs/>
          <w:sz w:val="24"/>
          <w:szCs w:val="24"/>
        </w:rPr>
        <w:t>http://www.ausstats.abs.gov.au/ausstats/subscriber.nsf/0/3B1917236618A042CA25711F00185526/$File/43640_2004-05.pdf</w:t>
      </w:r>
    </w:p>
    <w:p w14:paraId="3A3385FD" w14:textId="77777777" w:rsidR="00D73E0F" w:rsidRDefault="00D73E0F" w:rsidP="00D73E0F">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AG</w:t>
      </w:r>
      <w:r w:rsidRPr="00740AFF">
        <w:rPr>
          <w:rFonts w:ascii="Times New Roman" w:hAnsi="Times New Roman" w:cs="Times New Roman"/>
          <w:sz w:val="24"/>
          <w:szCs w:val="24"/>
        </w:rPr>
        <w:t>D</w:t>
      </w:r>
      <w:r>
        <w:rPr>
          <w:rFonts w:ascii="Times New Roman" w:hAnsi="Times New Roman" w:cs="Times New Roman"/>
          <w:sz w:val="24"/>
          <w:szCs w:val="24"/>
        </w:rPr>
        <w:t>H (Australian Government Department of Health) 2015</w:t>
      </w:r>
      <w:r w:rsidRPr="00740AFF">
        <w:rPr>
          <w:rFonts w:ascii="Times New Roman" w:hAnsi="Times New Roman" w:cs="Times New Roman"/>
          <w:sz w:val="24"/>
          <w:szCs w:val="24"/>
        </w:rPr>
        <w:t>.</w:t>
      </w:r>
      <w:r w:rsidRPr="00EC58FA">
        <w:rPr>
          <w:rFonts w:ascii="Times New Roman" w:hAnsi="Times New Roman" w:cs="Times New Roman"/>
          <w:sz w:val="24"/>
          <w:szCs w:val="24"/>
        </w:rPr>
        <w:t>Australian National Diabetes Strategy 2016 - 2020.</w:t>
      </w:r>
      <w:r>
        <w:rPr>
          <w:rFonts w:ascii="Times New Roman" w:hAnsi="Times New Roman" w:cs="Times New Roman"/>
          <w:sz w:val="24"/>
          <w:szCs w:val="24"/>
        </w:rPr>
        <w:t xml:space="preserve"> </w:t>
      </w:r>
      <w:r w:rsidRPr="0058083A">
        <w:rPr>
          <w:rFonts w:ascii="Times New Roman" w:hAnsi="Times New Roman" w:cs="Times New Roman"/>
          <w:sz w:val="24"/>
          <w:szCs w:val="24"/>
        </w:rPr>
        <w:t>http://www.health.gov.au/internet/main/publishing.nsf/content/3AF935DA210DA043CA257EFB000D0C03/$File/Australian%20National%20Diabetes%20Strategy%202016-2020.pdf</w:t>
      </w:r>
    </w:p>
    <w:p w14:paraId="65A80E74"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Albe</w:t>
      </w:r>
      <w:r w:rsidR="00A56C67">
        <w:rPr>
          <w:rFonts w:ascii="Times New Roman" w:hAnsi="Times New Roman" w:cs="Times New Roman"/>
          <w:sz w:val="24"/>
          <w:szCs w:val="24"/>
        </w:rPr>
        <w:t>rti</w:t>
      </w:r>
      <w:proofErr w:type="spellEnd"/>
      <w:r w:rsidR="00A56C67">
        <w:rPr>
          <w:rFonts w:ascii="Times New Roman" w:hAnsi="Times New Roman" w:cs="Times New Roman"/>
          <w:sz w:val="24"/>
          <w:szCs w:val="24"/>
        </w:rPr>
        <w:t xml:space="preserve">, K. G. M. M., &amp; </w:t>
      </w:r>
      <w:proofErr w:type="spellStart"/>
      <w:r w:rsidR="00A56C67">
        <w:rPr>
          <w:rFonts w:ascii="Times New Roman" w:hAnsi="Times New Roman" w:cs="Times New Roman"/>
          <w:sz w:val="24"/>
          <w:szCs w:val="24"/>
        </w:rPr>
        <w:t>Zimmet</w:t>
      </w:r>
      <w:proofErr w:type="spellEnd"/>
      <w:r w:rsidR="00A56C67">
        <w:rPr>
          <w:rFonts w:ascii="Times New Roman" w:hAnsi="Times New Roman" w:cs="Times New Roman"/>
          <w:sz w:val="24"/>
          <w:szCs w:val="24"/>
        </w:rPr>
        <w:t>, P. F</w:t>
      </w:r>
      <w:r w:rsidRPr="007C672A">
        <w:rPr>
          <w:rFonts w:ascii="Times New Roman" w:hAnsi="Times New Roman" w:cs="Times New Roman"/>
          <w:sz w:val="24"/>
          <w:szCs w:val="24"/>
        </w:rPr>
        <w:t xml:space="preserve">. (1998). Definition, diagnosis and classification of diabetes mellitus and its complications. Part 1: diagnosis and classification of diabetes mellitus. Provisional report of a WHO consultation. </w:t>
      </w:r>
      <w:r w:rsidRPr="007C672A">
        <w:rPr>
          <w:rFonts w:ascii="Times New Roman" w:hAnsi="Times New Roman" w:cs="Times New Roman"/>
          <w:i/>
          <w:iCs/>
          <w:sz w:val="24"/>
          <w:szCs w:val="24"/>
        </w:rPr>
        <w:t>Diabetic medicine, 15</w:t>
      </w:r>
      <w:r w:rsidRPr="007C672A">
        <w:rPr>
          <w:rFonts w:ascii="Times New Roman" w:hAnsi="Times New Roman" w:cs="Times New Roman"/>
          <w:sz w:val="24"/>
          <w:szCs w:val="24"/>
        </w:rPr>
        <w:t xml:space="preserve">(7), 539-553. </w:t>
      </w:r>
    </w:p>
    <w:p w14:paraId="7B3F6648" w14:textId="77777777" w:rsidR="00D73E0F" w:rsidRPr="00CD2062"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AIHW (2013). </w:t>
      </w:r>
      <w:r w:rsidRPr="006A5AD9">
        <w:rPr>
          <w:rFonts w:ascii="Times New Roman" w:hAnsi="Times New Roman" w:cs="Times New Roman"/>
          <w:sz w:val="24"/>
          <w:szCs w:val="24"/>
        </w:rPr>
        <w:t>Australian Instit</w:t>
      </w:r>
      <w:r>
        <w:rPr>
          <w:rFonts w:ascii="Times New Roman" w:hAnsi="Times New Roman" w:cs="Times New Roman"/>
          <w:sz w:val="24"/>
          <w:szCs w:val="24"/>
        </w:rPr>
        <w:t>ute of Health and Welfare</w:t>
      </w:r>
      <w:r w:rsidRPr="006A5AD9">
        <w:rPr>
          <w:rFonts w:ascii="Times New Roman" w:hAnsi="Times New Roman" w:cs="Times New Roman"/>
          <w:sz w:val="24"/>
          <w:szCs w:val="24"/>
        </w:rPr>
        <w:t>, Canberra, Australia</w:t>
      </w:r>
      <w:r>
        <w:rPr>
          <w:rFonts w:ascii="Times New Roman" w:hAnsi="Times New Roman" w:cs="Times New Roman"/>
          <w:sz w:val="24"/>
          <w:szCs w:val="24"/>
        </w:rPr>
        <w:t>. Diabetes Expenditure in Australia 2008 – 2009.</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58083A">
        <w:rPr>
          <w:rFonts w:ascii="Times New Roman" w:hAnsi="Times New Roman" w:cs="Times New Roman"/>
          <w:sz w:val="24"/>
          <w:szCs w:val="24"/>
        </w:rPr>
        <w:t>http://www.aihw.gov.au/publication-detail/?id=60129543925</w:t>
      </w:r>
      <w:r>
        <w:rPr>
          <w:rFonts w:ascii="Times New Roman" w:hAnsi="Times New Roman" w:cs="Times New Roman"/>
          <w:sz w:val="24"/>
          <w:szCs w:val="24"/>
        </w:rPr>
        <w:t xml:space="preserve"> </w:t>
      </w:r>
      <w:r w:rsidRPr="007C672A">
        <w:rPr>
          <w:rFonts w:ascii="Times New Roman" w:hAnsi="Times New Roman" w:cs="Times New Roman"/>
          <w:i/>
          <w:iCs/>
          <w:sz w:val="24"/>
          <w:szCs w:val="24"/>
        </w:rPr>
        <w:t xml:space="preserve">[Last accessed: </w:t>
      </w:r>
      <w:r>
        <w:rPr>
          <w:rFonts w:ascii="Times New Roman" w:hAnsi="Times New Roman" w:cs="Times New Roman"/>
          <w:i/>
          <w:iCs/>
          <w:sz w:val="24"/>
          <w:szCs w:val="24"/>
        </w:rPr>
        <w:t>11</w:t>
      </w:r>
      <w:r w:rsidRPr="004D7514">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June</w:t>
      </w:r>
      <w:r w:rsidRPr="007C672A">
        <w:rPr>
          <w:rFonts w:ascii="Times New Roman" w:hAnsi="Times New Roman" w:cs="Times New Roman"/>
          <w:i/>
          <w:iCs/>
          <w:sz w:val="24"/>
          <w:szCs w:val="24"/>
        </w:rPr>
        <w:t xml:space="preserve"> 201</w:t>
      </w:r>
      <w:r>
        <w:rPr>
          <w:rFonts w:ascii="Times New Roman" w:hAnsi="Times New Roman" w:cs="Times New Roman"/>
          <w:i/>
          <w:iCs/>
          <w:sz w:val="24"/>
          <w:szCs w:val="24"/>
        </w:rPr>
        <w:t>7</w:t>
      </w:r>
      <w:r w:rsidRPr="007C672A">
        <w:rPr>
          <w:rFonts w:ascii="Times New Roman" w:hAnsi="Times New Roman" w:cs="Times New Roman"/>
          <w:i/>
          <w:iCs/>
          <w:sz w:val="24"/>
          <w:szCs w:val="24"/>
        </w:rPr>
        <w:t>]</w:t>
      </w:r>
    </w:p>
    <w:p w14:paraId="4A43D8CF"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i/>
          <w:iCs/>
          <w:sz w:val="24"/>
          <w:szCs w:val="24"/>
        </w:rPr>
      </w:pPr>
      <w:r w:rsidRPr="007C672A">
        <w:rPr>
          <w:rFonts w:ascii="Times New Roman" w:hAnsi="Times New Roman" w:cs="Times New Roman"/>
          <w:sz w:val="24"/>
          <w:szCs w:val="24"/>
        </w:rPr>
        <w:t>AIHW</w:t>
      </w:r>
      <w:r>
        <w:rPr>
          <w:rFonts w:ascii="Times New Roman" w:hAnsi="Times New Roman" w:cs="Times New Roman"/>
          <w:sz w:val="24"/>
          <w:szCs w:val="24"/>
        </w:rPr>
        <w:t xml:space="preserve"> (2014)</w:t>
      </w:r>
      <w:r w:rsidRPr="007C672A">
        <w:rPr>
          <w:rFonts w:ascii="Times New Roman" w:hAnsi="Times New Roman" w:cs="Times New Roman"/>
          <w:sz w:val="24"/>
          <w:szCs w:val="24"/>
        </w:rPr>
        <w:t xml:space="preserve">. </w:t>
      </w:r>
      <w:r w:rsidRPr="006A5AD9">
        <w:rPr>
          <w:rFonts w:ascii="Times New Roman" w:hAnsi="Times New Roman" w:cs="Times New Roman"/>
          <w:iCs/>
          <w:sz w:val="24"/>
          <w:szCs w:val="24"/>
        </w:rPr>
        <w:t>Australian Institute of He</w:t>
      </w:r>
      <w:r>
        <w:rPr>
          <w:rFonts w:ascii="Times New Roman" w:hAnsi="Times New Roman" w:cs="Times New Roman"/>
          <w:iCs/>
          <w:sz w:val="24"/>
          <w:szCs w:val="24"/>
        </w:rPr>
        <w:t>alth and Welfare,</w:t>
      </w:r>
      <w:r w:rsidRPr="006A5AD9">
        <w:rPr>
          <w:rFonts w:ascii="Times New Roman" w:hAnsi="Times New Roman" w:cs="Times New Roman"/>
          <w:iCs/>
          <w:sz w:val="24"/>
          <w:szCs w:val="24"/>
        </w:rPr>
        <w:t xml:space="preserve"> Canberra, Australia</w:t>
      </w:r>
      <w:r w:rsidRPr="007C672A">
        <w:rPr>
          <w:rFonts w:ascii="Times New Roman" w:hAnsi="Times New Roman" w:cs="Times New Roman"/>
          <w:sz w:val="24"/>
          <w:szCs w:val="24"/>
        </w:rPr>
        <w:t xml:space="preserve">. </w:t>
      </w:r>
      <w:r>
        <w:rPr>
          <w:rFonts w:ascii="Times New Roman" w:hAnsi="Times New Roman" w:cs="Times New Roman"/>
          <w:i/>
          <w:iCs/>
          <w:sz w:val="24"/>
          <w:szCs w:val="24"/>
        </w:rPr>
        <w:t xml:space="preserve">Australia's Health Series no. </w:t>
      </w:r>
      <w:r>
        <w:rPr>
          <w:rFonts w:ascii="Times New Roman" w:hAnsi="Times New Roman" w:cs="Times New Roman"/>
          <w:iCs/>
          <w:sz w:val="24"/>
          <w:szCs w:val="24"/>
        </w:rPr>
        <w:t xml:space="preserve">14. </w:t>
      </w:r>
      <w:r w:rsidRPr="006A5AD9">
        <w:rPr>
          <w:rFonts w:ascii="Times New Roman" w:hAnsi="Times New Roman" w:cs="Times New Roman"/>
          <w:iCs/>
          <w:sz w:val="24"/>
          <w:szCs w:val="24"/>
        </w:rPr>
        <w:t>Cat.</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n</w:t>
      </w:r>
      <w:r w:rsidRPr="006A5AD9">
        <w:rPr>
          <w:rFonts w:ascii="Times New Roman" w:hAnsi="Times New Roman" w:cs="Times New Roman"/>
          <w:iCs/>
          <w:sz w:val="24"/>
          <w:szCs w:val="24"/>
        </w:rPr>
        <w:t>o</w:t>
      </w:r>
      <w:proofErr w:type="gramEnd"/>
      <w:r w:rsidRPr="006A5AD9">
        <w:rPr>
          <w:rFonts w:ascii="Times New Roman" w:hAnsi="Times New Roman" w:cs="Times New Roman"/>
          <w:iCs/>
          <w:sz w:val="24"/>
          <w:szCs w:val="24"/>
        </w:rPr>
        <w:t>.</w:t>
      </w:r>
      <w:r>
        <w:rPr>
          <w:rFonts w:ascii="Times New Roman" w:hAnsi="Times New Roman" w:cs="Times New Roman"/>
          <w:iCs/>
          <w:sz w:val="24"/>
          <w:szCs w:val="24"/>
        </w:rPr>
        <w:t xml:space="preserve"> AUS </w:t>
      </w:r>
      <w:r w:rsidRPr="006A5AD9">
        <w:rPr>
          <w:rFonts w:ascii="Times New Roman" w:hAnsi="Times New Roman" w:cs="Times New Roman"/>
          <w:iCs/>
          <w:sz w:val="24"/>
          <w:szCs w:val="24"/>
        </w:rPr>
        <w:t>178.</w:t>
      </w:r>
      <w:r>
        <w:rPr>
          <w:rFonts w:ascii="Times New Roman" w:hAnsi="Times New Roman" w:cs="Times New Roman"/>
          <w:iCs/>
          <w:sz w:val="24"/>
          <w:szCs w:val="24"/>
        </w:rPr>
        <w:t xml:space="preserve"> </w:t>
      </w:r>
      <w:r w:rsidRPr="006A5AD9">
        <w:rPr>
          <w:rFonts w:ascii="Times New Roman" w:hAnsi="Times New Roman" w:cs="Times New Roman"/>
          <w:iCs/>
          <w:sz w:val="24"/>
          <w:szCs w:val="24"/>
        </w:rPr>
        <w:t>Canberra</w:t>
      </w:r>
      <w:r>
        <w:rPr>
          <w:rFonts w:ascii="Times New Roman" w:hAnsi="Times New Roman" w:cs="Times New Roman"/>
          <w:i/>
          <w:iCs/>
          <w:sz w:val="24"/>
          <w:szCs w:val="24"/>
        </w:rPr>
        <w:t xml:space="preserve">. </w:t>
      </w:r>
      <w:r w:rsidRPr="0058083A">
        <w:rPr>
          <w:rFonts w:ascii="Times New Roman" w:hAnsi="Times New Roman" w:cs="Times New Roman"/>
          <w:i/>
          <w:iCs/>
          <w:sz w:val="24"/>
          <w:szCs w:val="24"/>
        </w:rPr>
        <w:t>http://www.aihw.gov.au/WorkArea/DownloadAsset.aspx?id=60129547734</w:t>
      </w:r>
      <w:r>
        <w:rPr>
          <w:rFonts w:ascii="Times New Roman" w:hAnsi="Times New Roman" w:cs="Times New Roman"/>
          <w:i/>
          <w:iCs/>
          <w:sz w:val="24"/>
          <w:szCs w:val="24"/>
        </w:rPr>
        <w:t xml:space="preserve"> </w:t>
      </w:r>
      <w:r w:rsidRPr="007C672A">
        <w:rPr>
          <w:rFonts w:ascii="Times New Roman" w:hAnsi="Times New Roman" w:cs="Times New Roman"/>
          <w:i/>
          <w:iCs/>
          <w:sz w:val="24"/>
          <w:szCs w:val="24"/>
        </w:rPr>
        <w:t>[Las</w:t>
      </w:r>
      <w:r>
        <w:rPr>
          <w:rFonts w:ascii="Times New Roman" w:hAnsi="Times New Roman" w:cs="Times New Roman"/>
          <w:i/>
          <w:iCs/>
          <w:sz w:val="24"/>
          <w:szCs w:val="24"/>
        </w:rPr>
        <w:t>t accessed: 11</w:t>
      </w:r>
      <w:r w:rsidRPr="004D7514">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June</w:t>
      </w:r>
      <w:r w:rsidRPr="007C672A">
        <w:rPr>
          <w:rFonts w:ascii="Times New Roman" w:hAnsi="Times New Roman" w:cs="Times New Roman"/>
          <w:i/>
          <w:iCs/>
          <w:sz w:val="24"/>
          <w:szCs w:val="24"/>
        </w:rPr>
        <w:t xml:space="preserve"> 201</w:t>
      </w:r>
      <w:r>
        <w:rPr>
          <w:rFonts w:ascii="Times New Roman" w:hAnsi="Times New Roman" w:cs="Times New Roman"/>
          <w:i/>
          <w:iCs/>
          <w:sz w:val="24"/>
          <w:szCs w:val="24"/>
        </w:rPr>
        <w:t>7</w:t>
      </w:r>
      <w:r w:rsidRPr="007C672A">
        <w:rPr>
          <w:rFonts w:ascii="Times New Roman" w:hAnsi="Times New Roman" w:cs="Times New Roman"/>
          <w:i/>
          <w:iCs/>
          <w:sz w:val="24"/>
          <w:szCs w:val="24"/>
        </w:rPr>
        <w:t>]</w:t>
      </w:r>
    </w:p>
    <w:p w14:paraId="27E15265"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AIHW (2016). Australian Institute of </w:t>
      </w:r>
      <w:r w:rsidRPr="007C672A">
        <w:rPr>
          <w:rFonts w:ascii="Times New Roman" w:hAnsi="Times New Roman" w:cs="Times New Roman"/>
          <w:sz w:val="24"/>
          <w:szCs w:val="24"/>
        </w:rPr>
        <w:t xml:space="preserve">Welfare, </w:t>
      </w:r>
      <w:r>
        <w:rPr>
          <w:rFonts w:ascii="Times New Roman" w:hAnsi="Times New Roman" w:cs="Times New Roman"/>
          <w:sz w:val="24"/>
          <w:szCs w:val="24"/>
        </w:rPr>
        <w:t>Canberra, Australia</w:t>
      </w:r>
      <w:r w:rsidRPr="007C672A">
        <w:rPr>
          <w:rFonts w:ascii="Times New Roman" w:hAnsi="Times New Roman" w:cs="Times New Roman"/>
          <w:sz w:val="24"/>
          <w:szCs w:val="24"/>
        </w:rPr>
        <w:t xml:space="preserve">. </w:t>
      </w:r>
      <w:r w:rsidRPr="007C672A">
        <w:rPr>
          <w:rFonts w:ascii="Times New Roman" w:hAnsi="Times New Roman" w:cs="Times New Roman"/>
          <w:i/>
          <w:iCs/>
          <w:sz w:val="24"/>
          <w:szCs w:val="24"/>
        </w:rPr>
        <w:t xml:space="preserve"> Australia's series no.15.Cat. </w:t>
      </w:r>
      <w:proofErr w:type="gramStart"/>
      <w:r w:rsidRPr="007C672A">
        <w:rPr>
          <w:rFonts w:ascii="Times New Roman" w:hAnsi="Times New Roman" w:cs="Times New Roman"/>
          <w:i/>
          <w:iCs/>
          <w:sz w:val="24"/>
          <w:szCs w:val="24"/>
        </w:rPr>
        <w:t>no</w:t>
      </w:r>
      <w:proofErr w:type="gramEnd"/>
      <w:r w:rsidRPr="007C672A">
        <w:rPr>
          <w:rFonts w:ascii="Times New Roman" w:hAnsi="Times New Roman" w:cs="Times New Roman"/>
          <w:i/>
          <w:iCs/>
          <w:sz w:val="24"/>
          <w:szCs w:val="24"/>
        </w:rPr>
        <w:t xml:space="preserve">. </w:t>
      </w:r>
      <w:proofErr w:type="spellStart"/>
      <w:r w:rsidRPr="007C672A">
        <w:rPr>
          <w:rFonts w:ascii="Times New Roman" w:hAnsi="Times New Roman" w:cs="Times New Roman"/>
          <w:i/>
          <w:iCs/>
          <w:sz w:val="24"/>
          <w:szCs w:val="24"/>
        </w:rPr>
        <w:t>Aus</w:t>
      </w:r>
      <w:proofErr w:type="spellEnd"/>
      <w:r w:rsidRPr="007C672A">
        <w:rPr>
          <w:rFonts w:ascii="Times New Roman" w:hAnsi="Times New Roman" w:cs="Times New Roman"/>
          <w:i/>
          <w:iCs/>
          <w:sz w:val="24"/>
          <w:szCs w:val="24"/>
        </w:rPr>
        <w:t xml:space="preserve"> 199</w:t>
      </w:r>
      <w:r w:rsidRPr="007C672A">
        <w:rPr>
          <w:rFonts w:ascii="Times New Roman" w:hAnsi="Times New Roman" w:cs="Times New Roman"/>
          <w:sz w:val="24"/>
          <w:szCs w:val="24"/>
        </w:rPr>
        <w:t>. Canberra.</w:t>
      </w:r>
      <w:r>
        <w:rPr>
          <w:rFonts w:ascii="Times New Roman" w:hAnsi="Times New Roman" w:cs="Times New Roman"/>
          <w:sz w:val="24"/>
          <w:szCs w:val="24"/>
        </w:rPr>
        <w:t xml:space="preserve"> </w:t>
      </w:r>
      <w:r w:rsidRPr="0058083A">
        <w:rPr>
          <w:rFonts w:ascii="Times New Roman" w:hAnsi="Times New Roman" w:cs="Times New Roman"/>
          <w:sz w:val="24"/>
          <w:szCs w:val="24"/>
        </w:rPr>
        <w:lastRenderedPageBreak/>
        <w:t>http://www.aihw.gov.au/WorkArea/DownloadAsset.aspx?id=60129555788</w:t>
      </w:r>
      <w:r>
        <w:rPr>
          <w:rFonts w:ascii="Times New Roman" w:hAnsi="Times New Roman" w:cs="Times New Roman"/>
          <w:sz w:val="24"/>
          <w:szCs w:val="24"/>
        </w:rPr>
        <w:t xml:space="preserve"> </w:t>
      </w:r>
      <w:r w:rsidRPr="007C672A">
        <w:rPr>
          <w:rFonts w:ascii="Times New Roman" w:hAnsi="Times New Roman" w:cs="Times New Roman"/>
          <w:i/>
          <w:iCs/>
          <w:sz w:val="24"/>
          <w:szCs w:val="24"/>
        </w:rPr>
        <w:t>[Las</w:t>
      </w:r>
      <w:r>
        <w:rPr>
          <w:rFonts w:ascii="Times New Roman" w:hAnsi="Times New Roman" w:cs="Times New Roman"/>
          <w:i/>
          <w:iCs/>
          <w:sz w:val="24"/>
          <w:szCs w:val="24"/>
        </w:rPr>
        <w:t>t accessed: 10th May</w:t>
      </w:r>
      <w:r w:rsidRPr="007C672A">
        <w:rPr>
          <w:rFonts w:ascii="Times New Roman" w:hAnsi="Times New Roman" w:cs="Times New Roman"/>
          <w:i/>
          <w:iCs/>
          <w:sz w:val="24"/>
          <w:szCs w:val="24"/>
        </w:rPr>
        <w:t xml:space="preserve"> 201</w:t>
      </w:r>
      <w:r>
        <w:rPr>
          <w:rFonts w:ascii="Times New Roman" w:hAnsi="Times New Roman" w:cs="Times New Roman"/>
          <w:i/>
          <w:iCs/>
          <w:sz w:val="24"/>
          <w:szCs w:val="24"/>
        </w:rPr>
        <w:t>7</w:t>
      </w:r>
      <w:r w:rsidRPr="007C672A">
        <w:rPr>
          <w:rFonts w:ascii="Times New Roman" w:hAnsi="Times New Roman" w:cs="Times New Roman"/>
          <w:i/>
          <w:iCs/>
          <w:sz w:val="24"/>
          <w:szCs w:val="24"/>
        </w:rPr>
        <w:t>]</w:t>
      </w:r>
    </w:p>
    <w:p w14:paraId="0A22B454"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AIHW (2017). Australian Institute of Health and Welfare. Incidence of insulin-treated diabetes in Australia, 2015. </w:t>
      </w:r>
      <w:r w:rsidRPr="006A5AD9">
        <w:rPr>
          <w:rFonts w:ascii="Times New Roman" w:hAnsi="Times New Roman" w:cs="Times New Roman"/>
          <w:i/>
          <w:sz w:val="24"/>
          <w:szCs w:val="24"/>
        </w:rPr>
        <w:t>Diabetes series no</w:t>
      </w:r>
      <w:r>
        <w:rPr>
          <w:rFonts w:ascii="Times New Roman" w:hAnsi="Times New Roman" w:cs="Times New Roman"/>
          <w:sz w:val="24"/>
          <w:szCs w:val="24"/>
        </w:rPr>
        <w:t xml:space="preserve"> 27.Cat.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CVD 78. Canberra. </w:t>
      </w:r>
      <w:r w:rsidRPr="0058083A">
        <w:rPr>
          <w:rFonts w:ascii="Times New Roman" w:hAnsi="Times New Roman" w:cs="Times New Roman"/>
          <w:sz w:val="24"/>
          <w:szCs w:val="24"/>
        </w:rPr>
        <w:t>http://www.aihw.gov.au/WorkArea/DownloadAsset.aspx?id=</w:t>
      </w:r>
      <w:proofErr w:type="gramStart"/>
      <w:r w:rsidRPr="0058083A">
        <w:rPr>
          <w:rFonts w:ascii="Times New Roman" w:hAnsi="Times New Roman" w:cs="Times New Roman"/>
          <w:sz w:val="24"/>
          <w:szCs w:val="24"/>
        </w:rPr>
        <w:t>60129558630</w:t>
      </w:r>
      <w:r>
        <w:rPr>
          <w:rFonts w:ascii="Times New Roman" w:hAnsi="Times New Roman" w:cs="Times New Roman"/>
          <w:sz w:val="24"/>
          <w:szCs w:val="24"/>
        </w:rPr>
        <w:t xml:space="preserve">  </w:t>
      </w:r>
      <w:r w:rsidRPr="007C672A">
        <w:rPr>
          <w:rFonts w:ascii="Times New Roman" w:hAnsi="Times New Roman" w:cs="Times New Roman"/>
          <w:i/>
          <w:iCs/>
          <w:sz w:val="24"/>
          <w:szCs w:val="24"/>
        </w:rPr>
        <w:t>[</w:t>
      </w:r>
      <w:proofErr w:type="gramEnd"/>
      <w:r w:rsidRPr="007C672A">
        <w:rPr>
          <w:rFonts w:ascii="Times New Roman" w:hAnsi="Times New Roman" w:cs="Times New Roman"/>
          <w:i/>
          <w:iCs/>
          <w:sz w:val="24"/>
          <w:szCs w:val="24"/>
        </w:rPr>
        <w:t>Las</w:t>
      </w:r>
      <w:r>
        <w:rPr>
          <w:rFonts w:ascii="Times New Roman" w:hAnsi="Times New Roman" w:cs="Times New Roman"/>
          <w:i/>
          <w:iCs/>
          <w:sz w:val="24"/>
          <w:szCs w:val="24"/>
        </w:rPr>
        <w:t>t accessed: 11 June</w:t>
      </w:r>
      <w:r w:rsidRPr="007C672A">
        <w:rPr>
          <w:rFonts w:ascii="Times New Roman" w:hAnsi="Times New Roman" w:cs="Times New Roman"/>
          <w:i/>
          <w:iCs/>
          <w:sz w:val="24"/>
          <w:szCs w:val="24"/>
        </w:rPr>
        <w:t xml:space="preserve"> 201</w:t>
      </w:r>
      <w:r>
        <w:rPr>
          <w:rFonts w:ascii="Times New Roman" w:hAnsi="Times New Roman" w:cs="Times New Roman"/>
          <w:i/>
          <w:iCs/>
          <w:sz w:val="24"/>
          <w:szCs w:val="24"/>
        </w:rPr>
        <w:t>7</w:t>
      </w:r>
      <w:r w:rsidRPr="007C672A">
        <w:rPr>
          <w:rFonts w:ascii="Times New Roman" w:hAnsi="Times New Roman" w:cs="Times New Roman"/>
          <w:i/>
          <w:iCs/>
          <w:sz w:val="24"/>
          <w:szCs w:val="24"/>
        </w:rPr>
        <w:t>]</w:t>
      </w:r>
    </w:p>
    <w:p w14:paraId="706CA080"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Australian Government, </w:t>
      </w:r>
      <w:r w:rsidRPr="007C672A">
        <w:rPr>
          <w:rFonts w:ascii="Times New Roman" w:hAnsi="Times New Roman" w:cs="Times New Roman"/>
          <w:sz w:val="24"/>
          <w:szCs w:val="24"/>
        </w:rPr>
        <w:t>National Healt</w:t>
      </w:r>
      <w:r>
        <w:rPr>
          <w:rFonts w:ascii="Times New Roman" w:hAnsi="Times New Roman" w:cs="Times New Roman"/>
          <w:sz w:val="24"/>
          <w:szCs w:val="24"/>
        </w:rPr>
        <w:t xml:space="preserve">h and Medical Research Council, Department of health and Ageing. </w:t>
      </w:r>
      <w:r w:rsidRPr="007C672A">
        <w:rPr>
          <w:rFonts w:ascii="Times New Roman" w:hAnsi="Times New Roman" w:cs="Times New Roman"/>
          <w:sz w:val="24"/>
          <w:szCs w:val="24"/>
        </w:rPr>
        <w:t xml:space="preserve"> </w:t>
      </w:r>
      <w:r>
        <w:rPr>
          <w:rFonts w:ascii="Times New Roman" w:hAnsi="Times New Roman" w:cs="Times New Roman"/>
          <w:sz w:val="24"/>
          <w:szCs w:val="24"/>
        </w:rPr>
        <w:t xml:space="preserve">Eat for Health: </w:t>
      </w:r>
      <w:r w:rsidRPr="007C672A">
        <w:rPr>
          <w:rFonts w:ascii="Times New Roman" w:hAnsi="Times New Roman" w:cs="Times New Roman"/>
          <w:sz w:val="24"/>
          <w:szCs w:val="24"/>
        </w:rPr>
        <w:t xml:space="preserve">Australian </w:t>
      </w:r>
      <w:r>
        <w:rPr>
          <w:rFonts w:ascii="Times New Roman" w:hAnsi="Times New Roman" w:cs="Times New Roman"/>
          <w:sz w:val="24"/>
          <w:szCs w:val="24"/>
        </w:rPr>
        <w:t xml:space="preserve">dietary guidelines 2013. </w:t>
      </w:r>
      <w:r w:rsidRPr="00807807">
        <w:rPr>
          <w:rFonts w:ascii="Times New Roman" w:hAnsi="Times New Roman" w:cs="Times New Roman"/>
          <w:sz w:val="24"/>
          <w:szCs w:val="24"/>
        </w:rPr>
        <w:t>https://www.nhmrc.gov.au/_files_nhmrc/file/your_health/healthy/nutrition/n55a_australian_dietary_guidelines_summary_131014_1.pdf</w:t>
      </w:r>
      <w:r>
        <w:rPr>
          <w:rFonts w:ascii="Times New Roman" w:hAnsi="Times New Roman" w:cs="Times New Roman"/>
          <w:sz w:val="24"/>
          <w:szCs w:val="24"/>
        </w:rPr>
        <w:t xml:space="preserve"> </w:t>
      </w:r>
    </w:p>
    <w:p w14:paraId="1256523A"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Bailie, R., Si, D., Dowden, M., </w:t>
      </w:r>
      <w:proofErr w:type="spellStart"/>
      <w:r w:rsidRPr="007C672A">
        <w:rPr>
          <w:rFonts w:ascii="Times New Roman" w:hAnsi="Times New Roman" w:cs="Times New Roman"/>
          <w:sz w:val="24"/>
          <w:szCs w:val="24"/>
        </w:rPr>
        <w:t>O'Donoghue</w:t>
      </w:r>
      <w:proofErr w:type="spellEnd"/>
      <w:r w:rsidRPr="007C672A">
        <w:rPr>
          <w:rFonts w:ascii="Times New Roman" w:hAnsi="Times New Roman" w:cs="Times New Roman"/>
          <w:sz w:val="24"/>
          <w:szCs w:val="24"/>
        </w:rPr>
        <w:t>, L., Connors, C., Robinson, G.,</w:t>
      </w:r>
      <w:r>
        <w:rPr>
          <w:rFonts w:ascii="Times New Roman" w:hAnsi="Times New Roman" w:cs="Times New Roman"/>
          <w:sz w:val="24"/>
          <w:szCs w:val="24"/>
        </w:rPr>
        <w:t xml:space="preserve"> Cunningham J &amp;</w:t>
      </w:r>
      <w:r w:rsidRPr="007C672A">
        <w:rPr>
          <w:rFonts w:ascii="Times New Roman" w:hAnsi="Times New Roman" w:cs="Times New Roman"/>
          <w:sz w:val="24"/>
          <w:szCs w:val="24"/>
        </w:rPr>
        <w:t xml:space="preserve">. </w:t>
      </w:r>
      <w:proofErr w:type="spellStart"/>
      <w:r w:rsidRPr="007C672A">
        <w:rPr>
          <w:rFonts w:ascii="Times New Roman" w:hAnsi="Times New Roman" w:cs="Times New Roman"/>
          <w:sz w:val="24"/>
          <w:szCs w:val="24"/>
        </w:rPr>
        <w:t>Weeramanthri</w:t>
      </w:r>
      <w:proofErr w:type="spellEnd"/>
      <w:r w:rsidRPr="007C672A">
        <w:rPr>
          <w:rFonts w:ascii="Times New Roman" w:hAnsi="Times New Roman" w:cs="Times New Roman"/>
          <w:sz w:val="24"/>
          <w:szCs w:val="24"/>
        </w:rPr>
        <w:t xml:space="preserve">, T. (2007). Improving organisational systems for diabetes care in Australian Indigenous communities. </w:t>
      </w:r>
      <w:r w:rsidRPr="007C672A">
        <w:rPr>
          <w:rFonts w:ascii="Times New Roman" w:hAnsi="Times New Roman" w:cs="Times New Roman"/>
          <w:i/>
          <w:iCs/>
          <w:sz w:val="24"/>
          <w:szCs w:val="24"/>
        </w:rPr>
        <w:t xml:space="preserve">BMC Health Services Research, </w:t>
      </w:r>
      <w:r w:rsidRPr="0047103F">
        <w:rPr>
          <w:rFonts w:ascii="Times New Roman" w:hAnsi="Times New Roman" w:cs="Times New Roman"/>
          <w:iCs/>
          <w:sz w:val="24"/>
          <w:szCs w:val="24"/>
        </w:rPr>
        <w:t>7</w:t>
      </w:r>
      <w:r w:rsidRPr="007C672A">
        <w:rPr>
          <w:rFonts w:ascii="Times New Roman" w:hAnsi="Times New Roman" w:cs="Times New Roman"/>
          <w:sz w:val="24"/>
          <w:szCs w:val="24"/>
        </w:rPr>
        <w:t xml:space="preserve">(1), 67. </w:t>
      </w:r>
    </w:p>
    <w:p w14:paraId="149D3B23"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Baker, I. (2012). Diabetes: The silent pandemic and its impact on Australia. </w:t>
      </w:r>
      <w:r w:rsidRPr="007C672A">
        <w:rPr>
          <w:rFonts w:ascii="Times New Roman" w:hAnsi="Times New Roman" w:cs="Times New Roman"/>
          <w:i/>
          <w:iCs/>
          <w:sz w:val="24"/>
          <w:szCs w:val="24"/>
        </w:rPr>
        <w:t>Melbourne: Baker IDI</w:t>
      </w:r>
      <w:r w:rsidRPr="007C672A">
        <w:rPr>
          <w:rFonts w:ascii="Times New Roman" w:hAnsi="Times New Roman" w:cs="Times New Roman"/>
          <w:sz w:val="24"/>
          <w:szCs w:val="24"/>
        </w:rPr>
        <w:t xml:space="preserve">. </w:t>
      </w:r>
    </w:p>
    <w:p w14:paraId="6EF26CCD"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Boren, S. A., Leo, G. D., </w:t>
      </w:r>
      <w:proofErr w:type="spellStart"/>
      <w:r w:rsidRPr="007C672A">
        <w:rPr>
          <w:rFonts w:ascii="Times New Roman" w:hAnsi="Times New Roman" w:cs="Times New Roman"/>
          <w:sz w:val="24"/>
          <w:szCs w:val="24"/>
        </w:rPr>
        <w:t>Chanetsa</w:t>
      </w:r>
      <w:proofErr w:type="spellEnd"/>
      <w:r w:rsidRPr="007C672A">
        <w:rPr>
          <w:rFonts w:ascii="Times New Roman" w:hAnsi="Times New Roman" w:cs="Times New Roman"/>
          <w:sz w:val="24"/>
          <w:szCs w:val="24"/>
        </w:rPr>
        <w:t xml:space="preserve">, F. F., Donaldson, J., Krishna, S., &amp; </w:t>
      </w:r>
      <w:proofErr w:type="spellStart"/>
      <w:r w:rsidRPr="007C672A">
        <w:rPr>
          <w:rFonts w:ascii="Times New Roman" w:hAnsi="Times New Roman" w:cs="Times New Roman"/>
          <w:sz w:val="24"/>
          <w:szCs w:val="24"/>
        </w:rPr>
        <w:t>Balas</w:t>
      </w:r>
      <w:proofErr w:type="spellEnd"/>
      <w:r w:rsidRPr="007C672A">
        <w:rPr>
          <w:rFonts w:ascii="Times New Roman" w:hAnsi="Times New Roman" w:cs="Times New Roman"/>
          <w:sz w:val="24"/>
          <w:szCs w:val="24"/>
        </w:rPr>
        <w:t xml:space="preserve">, E. A. (2006). Evaluation of a diabetes education call </w:t>
      </w:r>
      <w:proofErr w:type="spellStart"/>
      <w:r w:rsidRPr="007C672A">
        <w:rPr>
          <w:rFonts w:ascii="Times New Roman" w:hAnsi="Times New Roman" w:cs="Times New Roman"/>
          <w:sz w:val="24"/>
          <w:szCs w:val="24"/>
        </w:rPr>
        <w:t>center</w:t>
      </w:r>
      <w:proofErr w:type="spellEnd"/>
      <w:r w:rsidRPr="007C672A">
        <w:rPr>
          <w:rFonts w:ascii="Times New Roman" w:hAnsi="Times New Roman" w:cs="Times New Roman"/>
          <w:sz w:val="24"/>
          <w:szCs w:val="24"/>
        </w:rPr>
        <w:t xml:space="preserve"> intervention. </w:t>
      </w:r>
      <w:r w:rsidRPr="007C672A">
        <w:rPr>
          <w:rFonts w:ascii="Times New Roman" w:hAnsi="Times New Roman" w:cs="Times New Roman"/>
          <w:i/>
          <w:iCs/>
          <w:sz w:val="24"/>
          <w:szCs w:val="24"/>
        </w:rPr>
        <w:t>Telemedicine Journal &amp; e-Health, 12</w:t>
      </w:r>
      <w:r w:rsidRPr="007C672A">
        <w:rPr>
          <w:rFonts w:ascii="Times New Roman" w:hAnsi="Times New Roman" w:cs="Times New Roman"/>
          <w:sz w:val="24"/>
          <w:szCs w:val="24"/>
        </w:rPr>
        <w:t xml:space="preserve">(4), 457-465. </w:t>
      </w:r>
    </w:p>
    <w:p w14:paraId="6544F26D"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Braun, V., &amp; Clarke, V. (2006). Using thematic analysis in psychology. </w:t>
      </w:r>
      <w:r w:rsidRPr="007C672A">
        <w:rPr>
          <w:rFonts w:ascii="Times New Roman" w:hAnsi="Times New Roman" w:cs="Times New Roman"/>
          <w:i/>
          <w:iCs/>
          <w:sz w:val="24"/>
          <w:szCs w:val="24"/>
        </w:rPr>
        <w:t>Qualitative research in psychology, 3</w:t>
      </w:r>
      <w:r w:rsidRPr="007C672A">
        <w:rPr>
          <w:rFonts w:ascii="Times New Roman" w:hAnsi="Times New Roman" w:cs="Times New Roman"/>
          <w:sz w:val="24"/>
          <w:szCs w:val="24"/>
        </w:rPr>
        <w:t xml:space="preserve">(2), 77-101. </w:t>
      </w:r>
    </w:p>
    <w:p w14:paraId="2115267A" w14:textId="77777777" w:rsidR="00673151" w:rsidRPr="007C672A" w:rsidRDefault="00673151" w:rsidP="00673151">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Buller, D. B., Berwick, M., Shane, J., Kane, I., Lantz, K., &amp; Buller, M. K. (2013). User-centered development of a smart phone mobile application delivering personalized real-time advice on sun protection. </w:t>
      </w:r>
      <w:r w:rsidRPr="007C672A">
        <w:rPr>
          <w:rFonts w:ascii="Times New Roman" w:hAnsi="Times New Roman" w:cs="Times New Roman"/>
          <w:i/>
          <w:iCs/>
          <w:sz w:val="24"/>
          <w:szCs w:val="24"/>
        </w:rPr>
        <w:t xml:space="preserve">Translational </w:t>
      </w:r>
      <w:proofErr w:type="spellStart"/>
      <w:r w:rsidRPr="007C672A">
        <w:rPr>
          <w:rFonts w:ascii="Times New Roman" w:hAnsi="Times New Roman" w:cs="Times New Roman"/>
          <w:i/>
          <w:iCs/>
          <w:sz w:val="24"/>
          <w:szCs w:val="24"/>
        </w:rPr>
        <w:t>behavioral</w:t>
      </w:r>
      <w:proofErr w:type="spellEnd"/>
      <w:r w:rsidRPr="007C672A">
        <w:rPr>
          <w:rFonts w:ascii="Times New Roman" w:hAnsi="Times New Roman" w:cs="Times New Roman"/>
          <w:i/>
          <w:iCs/>
          <w:sz w:val="24"/>
          <w:szCs w:val="24"/>
        </w:rPr>
        <w:t xml:space="preserve"> medicine, 3</w:t>
      </w:r>
      <w:r w:rsidRPr="007C672A">
        <w:rPr>
          <w:rFonts w:ascii="Times New Roman" w:hAnsi="Times New Roman" w:cs="Times New Roman"/>
          <w:sz w:val="24"/>
          <w:szCs w:val="24"/>
        </w:rPr>
        <w:t xml:space="preserve">(3), 326-334. </w:t>
      </w:r>
    </w:p>
    <w:p w14:paraId="4371D8DB"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Catherine, H. Y., Parsons, J. A., </w:t>
      </w:r>
      <w:proofErr w:type="spellStart"/>
      <w:r w:rsidRPr="007C672A">
        <w:rPr>
          <w:rFonts w:ascii="Times New Roman" w:hAnsi="Times New Roman" w:cs="Times New Roman"/>
          <w:sz w:val="24"/>
          <w:szCs w:val="24"/>
        </w:rPr>
        <w:t>Mamdani</w:t>
      </w:r>
      <w:proofErr w:type="spellEnd"/>
      <w:r w:rsidRPr="007C672A">
        <w:rPr>
          <w:rFonts w:ascii="Times New Roman" w:hAnsi="Times New Roman" w:cs="Times New Roman"/>
          <w:sz w:val="24"/>
          <w:szCs w:val="24"/>
        </w:rPr>
        <w:t xml:space="preserve">, M., </w:t>
      </w:r>
      <w:proofErr w:type="spellStart"/>
      <w:r w:rsidRPr="007C672A">
        <w:rPr>
          <w:rFonts w:ascii="Times New Roman" w:hAnsi="Times New Roman" w:cs="Times New Roman"/>
          <w:sz w:val="24"/>
          <w:szCs w:val="24"/>
        </w:rPr>
        <w:t>Lebovic</w:t>
      </w:r>
      <w:proofErr w:type="spellEnd"/>
      <w:r w:rsidRPr="007C672A">
        <w:rPr>
          <w:rFonts w:ascii="Times New Roman" w:hAnsi="Times New Roman" w:cs="Times New Roman"/>
          <w:sz w:val="24"/>
          <w:szCs w:val="24"/>
        </w:rPr>
        <w:t>, G., Hall, S., Newton, D.,</w:t>
      </w:r>
      <w:r>
        <w:rPr>
          <w:rFonts w:ascii="Times New Roman" w:hAnsi="Times New Roman" w:cs="Times New Roman"/>
          <w:sz w:val="24"/>
          <w:szCs w:val="24"/>
        </w:rPr>
        <w:t xml:space="preserve"> Shah B.R., Bhattacharyya O., </w:t>
      </w:r>
      <w:proofErr w:type="spellStart"/>
      <w:r>
        <w:rPr>
          <w:rFonts w:ascii="Times New Roman" w:hAnsi="Times New Roman" w:cs="Times New Roman"/>
          <w:sz w:val="24"/>
          <w:szCs w:val="24"/>
        </w:rPr>
        <w:t>Laupacis</w:t>
      </w:r>
      <w:proofErr w:type="spellEnd"/>
      <w:r>
        <w:rPr>
          <w:rFonts w:ascii="Times New Roman" w:hAnsi="Times New Roman" w:cs="Times New Roman"/>
          <w:sz w:val="24"/>
          <w:szCs w:val="24"/>
        </w:rPr>
        <w:t xml:space="preserve"> A., &amp;</w:t>
      </w:r>
      <w:r w:rsidRPr="007C672A">
        <w:rPr>
          <w:rFonts w:ascii="Times New Roman" w:hAnsi="Times New Roman" w:cs="Times New Roman"/>
          <w:sz w:val="24"/>
          <w:szCs w:val="24"/>
        </w:rPr>
        <w:t xml:space="preserve"> Straus, S. E. (2014). A web-based intervention to support self-management of patients with type 2 diabetes mellitus: effect on self-efficacy, self-care and diabetes distress. </w:t>
      </w:r>
      <w:r w:rsidRPr="007C672A">
        <w:rPr>
          <w:rFonts w:ascii="Times New Roman" w:hAnsi="Times New Roman" w:cs="Times New Roman"/>
          <w:i/>
          <w:iCs/>
          <w:sz w:val="24"/>
          <w:szCs w:val="24"/>
        </w:rPr>
        <w:t>BMC medical informatics and decision making, 14</w:t>
      </w:r>
      <w:r w:rsidRPr="007C672A">
        <w:rPr>
          <w:rFonts w:ascii="Times New Roman" w:hAnsi="Times New Roman" w:cs="Times New Roman"/>
          <w:sz w:val="24"/>
          <w:szCs w:val="24"/>
        </w:rPr>
        <w:t xml:space="preserve">(1), 117. </w:t>
      </w:r>
    </w:p>
    <w:p w14:paraId="01992ECA"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Chomutare</w:t>
      </w:r>
      <w:proofErr w:type="spellEnd"/>
      <w:r w:rsidRPr="007C672A">
        <w:rPr>
          <w:rFonts w:ascii="Times New Roman" w:hAnsi="Times New Roman" w:cs="Times New Roman"/>
          <w:sz w:val="24"/>
          <w:szCs w:val="24"/>
        </w:rPr>
        <w:t>, T., Fernandez-</w:t>
      </w:r>
      <w:proofErr w:type="spellStart"/>
      <w:r w:rsidRPr="007C672A">
        <w:rPr>
          <w:rFonts w:ascii="Times New Roman" w:hAnsi="Times New Roman" w:cs="Times New Roman"/>
          <w:sz w:val="24"/>
          <w:szCs w:val="24"/>
        </w:rPr>
        <w:t>Luque</w:t>
      </w:r>
      <w:proofErr w:type="spellEnd"/>
      <w:r w:rsidRPr="007C672A">
        <w:rPr>
          <w:rFonts w:ascii="Times New Roman" w:hAnsi="Times New Roman" w:cs="Times New Roman"/>
          <w:sz w:val="24"/>
          <w:szCs w:val="24"/>
        </w:rPr>
        <w:t xml:space="preserve">, L., </w:t>
      </w:r>
      <w:proofErr w:type="spellStart"/>
      <w:r w:rsidRPr="007C672A">
        <w:rPr>
          <w:rFonts w:ascii="Times New Roman" w:hAnsi="Times New Roman" w:cs="Times New Roman"/>
          <w:sz w:val="24"/>
          <w:szCs w:val="24"/>
        </w:rPr>
        <w:t>Årsand</w:t>
      </w:r>
      <w:proofErr w:type="spellEnd"/>
      <w:r w:rsidRPr="007C672A">
        <w:rPr>
          <w:rFonts w:ascii="Times New Roman" w:hAnsi="Times New Roman" w:cs="Times New Roman"/>
          <w:sz w:val="24"/>
          <w:szCs w:val="24"/>
        </w:rPr>
        <w:t xml:space="preserve">, E., &amp; </w:t>
      </w:r>
      <w:proofErr w:type="spellStart"/>
      <w:r w:rsidRPr="007C672A">
        <w:rPr>
          <w:rFonts w:ascii="Times New Roman" w:hAnsi="Times New Roman" w:cs="Times New Roman"/>
          <w:sz w:val="24"/>
          <w:szCs w:val="24"/>
        </w:rPr>
        <w:t>Hartvigsen</w:t>
      </w:r>
      <w:proofErr w:type="spellEnd"/>
      <w:r w:rsidRPr="007C672A">
        <w:rPr>
          <w:rFonts w:ascii="Times New Roman" w:hAnsi="Times New Roman" w:cs="Times New Roman"/>
          <w:sz w:val="24"/>
          <w:szCs w:val="24"/>
        </w:rPr>
        <w:t xml:space="preserve">, G. (2011). Features of mobile </w:t>
      </w:r>
      <w:r w:rsidRPr="007C672A">
        <w:rPr>
          <w:rFonts w:ascii="Times New Roman" w:hAnsi="Times New Roman" w:cs="Times New Roman"/>
          <w:sz w:val="24"/>
          <w:szCs w:val="24"/>
        </w:rPr>
        <w:lastRenderedPageBreak/>
        <w:t xml:space="preserve">diabetes applications: review of the literature and analysis of current applications compared against evidence-based guidelines. </w:t>
      </w:r>
      <w:r w:rsidRPr="007C672A">
        <w:rPr>
          <w:rFonts w:ascii="Times New Roman" w:hAnsi="Times New Roman" w:cs="Times New Roman"/>
          <w:i/>
          <w:iCs/>
          <w:sz w:val="24"/>
          <w:szCs w:val="24"/>
        </w:rPr>
        <w:t>Journal of medical Internet research, 13</w:t>
      </w:r>
      <w:r w:rsidRPr="007C672A">
        <w:rPr>
          <w:rFonts w:ascii="Times New Roman" w:hAnsi="Times New Roman" w:cs="Times New Roman"/>
          <w:sz w:val="24"/>
          <w:szCs w:val="24"/>
        </w:rPr>
        <w:t xml:space="preserve">(3), e65. </w:t>
      </w:r>
    </w:p>
    <w:p w14:paraId="6CA4BE11"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Colagiuri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Colagiuri</w:t>
      </w:r>
      <w:proofErr w:type="spellEnd"/>
      <w:r>
        <w:rPr>
          <w:rFonts w:ascii="Times New Roman" w:hAnsi="Times New Roman" w:cs="Times New Roman"/>
          <w:sz w:val="24"/>
          <w:szCs w:val="24"/>
        </w:rPr>
        <w:t xml:space="preserve">, R., Conway, B., Grainger, D. &amp; Davey, P. (2003). </w:t>
      </w:r>
      <w:proofErr w:type="spellStart"/>
      <w:r>
        <w:rPr>
          <w:rFonts w:ascii="Times New Roman" w:hAnsi="Times New Roman" w:cs="Times New Roman"/>
          <w:sz w:val="24"/>
          <w:szCs w:val="24"/>
        </w:rPr>
        <w:t>DiabCost</w:t>
      </w:r>
      <w:proofErr w:type="spellEnd"/>
      <w:r>
        <w:rPr>
          <w:rFonts w:ascii="Times New Roman" w:hAnsi="Times New Roman" w:cs="Times New Roman"/>
          <w:sz w:val="24"/>
          <w:szCs w:val="24"/>
        </w:rPr>
        <w:t xml:space="preserve"> Australia: assessing the burden of Type 2 diabetes in Australia. Canberra: Randwick, N.S.W press</w:t>
      </w:r>
    </w:p>
    <w:p w14:paraId="071C8558"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Colagiuri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Brnabic</w:t>
      </w:r>
      <w:proofErr w:type="spellEnd"/>
      <w:r>
        <w:rPr>
          <w:rFonts w:ascii="Times New Roman" w:hAnsi="Times New Roman" w:cs="Times New Roman"/>
          <w:sz w:val="24"/>
          <w:szCs w:val="24"/>
        </w:rPr>
        <w:t xml:space="preserve">, A., Gomez, M., Fitzgerald, B., Buckley, A. &amp; </w:t>
      </w:r>
      <w:proofErr w:type="spellStart"/>
      <w:r>
        <w:rPr>
          <w:rFonts w:ascii="Times New Roman" w:hAnsi="Times New Roman" w:cs="Times New Roman"/>
          <w:sz w:val="24"/>
          <w:szCs w:val="24"/>
        </w:rPr>
        <w:t>Colagiuri</w:t>
      </w:r>
      <w:proofErr w:type="spellEnd"/>
      <w:r>
        <w:rPr>
          <w:rFonts w:ascii="Times New Roman" w:hAnsi="Times New Roman" w:cs="Times New Roman"/>
          <w:sz w:val="24"/>
          <w:szCs w:val="24"/>
        </w:rPr>
        <w:t xml:space="preserve">, R. (2009). </w:t>
      </w:r>
      <w:proofErr w:type="spellStart"/>
      <w:r>
        <w:rPr>
          <w:rFonts w:ascii="Times New Roman" w:hAnsi="Times New Roman" w:cs="Times New Roman"/>
          <w:sz w:val="24"/>
          <w:szCs w:val="24"/>
        </w:rPr>
        <w:t>DiabCost</w:t>
      </w:r>
      <w:proofErr w:type="spellEnd"/>
      <w:r>
        <w:rPr>
          <w:rFonts w:ascii="Times New Roman" w:hAnsi="Times New Roman" w:cs="Times New Roman"/>
          <w:sz w:val="24"/>
          <w:szCs w:val="24"/>
        </w:rPr>
        <w:t xml:space="preserve"> Australia Type 1: Assessing the burden of Type 1 diabetes in Australia. Canberra, A.C.T press</w:t>
      </w:r>
    </w:p>
    <w:p w14:paraId="6C344706"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Cole-Lewis, H., &amp; Kershaw, T. (2010). Text messaging as a tool for </w:t>
      </w:r>
      <w:proofErr w:type="spellStart"/>
      <w:r w:rsidRPr="007C672A">
        <w:rPr>
          <w:rFonts w:ascii="Times New Roman" w:hAnsi="Times New Roman" w:cs="Times New Roman"/>
          <w:sz w:val="24"/>
          <w:szCs w:val="24"/>
        </w:rPr>
        <w:t>behavior</w:t>
      </w:r>
      <w:proofErr w:type="spellEnd"/>
      <w:r w:rsidRPr="007C672A">
        <w:rPr>
          <w:rFonts w:ascii="Times New Roman" w:hAnsi="Times New Roman" w:cs="Times New Roman"/>
          <w:sz w:val="24"/>
          <w:szCs w:val="24"/>
        </w:rPr>
        <w:t xml:space="preserve"> change in disease prevention and management. </w:t>
      </w:r>
      <w:r w:rsidRPr="007C672A">
        <w:rPr>
          <w:rFonts w:ascii="Times New Roman" w:hAnsi="Times New Roman" w:cs="Times New Roman"/>
          <w:i/>
          <w:iCs/>
          <w:sz w:val="24"/>
          <w:szCs w:val="24"/>
        </w:rPr>
        <w:t>Epidemiologic reviews, 32</w:t>
      </w:r>
      <w:r w:rsidRPr="007C672A">
        <w:rPr>
          <w:rFonts w:ascii="Times New Roman" w:hAnsi="Times New Roman" w:cs="Times New Roman"/>
          <w:sz w:val="24"/>
          <w:szCs w:val="24"/>
        </w:rPr>
        <w:t xml:space="preserve">(1), 56-69. </w:t>
      </w:r>
    </w:p>
    <w:p w14:paraId="2C95AB04"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Condon J., Warman G., Arnold L. (2001). The health and welfare of Territorians, Darwin: Epidemiology Branch, Territory Health Services Press.</w:t>
      </w:r>
    </w:p>
    <w:p w14:paraId="04CE796B"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Coyle, M. E., Francis, K., &amp; Chapman, Y. (2013). Self-management activities in diabetes care: a systematic review. </w:t>
      </w:r>
      <w:r w:rsidRPr="007C672A">
        <w:rPr>
          <w:rFonts w:ascii="Times New Roman" w:hAnsi="Times New Roman" w:cs="Times New Roman"/>
          <w:i/>
          <w:iCs/>
          <w:sz w:val="24"/>
          <w:szCs w:val="24"/>
        </w:rPr>
        <w:t>Australian Health Review, 37</w:t>
      </w:r>
      <w:r w:rsidRPr="007C672A">
        <w:rPr>
          <w:rFonts w:ascii="Times New Roman" w:hAnsi="Times New Roman" w:cs="Times New Roman"/>
          <w:sz w:val="24"/>
          <w:szCs w:val="24"/>
        </w:rPr>
        <w:t xml:space="preserve">(4), 513-522. </w:t>
      </w:r>
    </w:p>
    <w:p w14:paraId="0014C3DC"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Déglise</w:t>
      </w:r>
      <w:proofErr w:type="spellEnd"/>
      <w:r w:rsidRPr="007C672A">
        <w:rPr>
          <w:rFonts w:ascii="Times New Roman" w:hAnsi="Times New Roman" w:cs="Times New Roman"/>
          <w:sz w:val="24"/>
          <w:szCs w:val="24"/>
        </w:rPr>
        <w:t xml:space="preserve">, C., Suggs, L. S., &amp; </w:t>
      </w:r>
      <w:proofErr w:type="spellStart"/>
      <w:r w:rsidRPr="007C672A">
        <w:rPr>
          <w:rFonts w:ascii="Times New Roman" w:hAnsi="Times New Roman" w:cs="Times New Roman"/>
          <w:sz w:val="24"/>
          <w:szCs w:val="24"/>
        </w:rPr>
        <w:t>Odermatt</w:t>
      </w:r>
      <w:proofErr w:type="spellEnd"/>
      <w:r w:rsidRPr="007C672A">
        <w:rPr>
          <w:rFonts w:ascii="Times New Roman" w:hAnsi="Times New Roman" w:cs="Times New Roman"/>
          <w:sz w:val="24"/>
          <w:szCs w:val="24"/>
        </w:rPr>
        <w:t xml:space="preserve">, P. (2012). Short message service (SMS) applications for disease prevention in developing countries. </w:t>
      </w:r>
      <w:r w:rsidRPr="007C672A">
        <w:rPr>
          <w:rFonts w:ascii="Times New Roman" w:hAnsi="Times New Roman" w:cs="Times New Roman"/>
          <w:i/>
          <w:iCs/>
          <w:sz w:val="24"/>
          <w:szCs w:val="24"/>
        </w:rPr>
        <w:t>Journal of medical Internet research, 14</w:t>
      </w:r>
      <w:r w:rsidRPr="007C672A">
        <w:rPr>
          <w:rFonts w:ascii="Times New Roman" w:hAnsi="Times New Roman" w:cs="Times New Roman"/>
          <w:sz w:val="24"/>
          <w:szCs w:val="24"/>
        </w:rPr>
        <w:t xml:space="preserve">(1), e3. </w:t>
      </w:r>
    </w:p>
    <w:p w14:paraId="37AA7510" w14:textId="77777777" w:rsidR="00673151" w:rsidRDefault="00673151" w:rsidP="00673151">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Demidowich</w:t>
      </w:r>
      <w:proofErr w:type="spellEnd"/>
      <w:r w:rsidRPr="007C672A">
        <w:rPr>
          <w:rFonts w:ascii="Times New Roman" w:hAnsi="Times New Roman" w:cs="Times New Roman"/>
          <w:sz w:val="24"/>
          <w:szCs w:val="24"/>
        </w:rPr>
        <w:t xml:space="preserve">, A. P., Lu, K., </w:t>
      </w:r>
      <w:proofErr w:type="spellStart"/>
      <w:r w:rsidRPr="007C672A">
        <w:rPr>
          <w:rFonts w:ascii="Times New Roman" w:hAnsi="Times New Roman" w:cs="Times New Roman"/>
          <w:sz w:val="24"/>
          <w:szCs w:val="24"/>
        </w:rPr>
        <w:t>Tamler</w:t>
      </w:r>
      <w:proofErr w:type="spellEnd"/>
      <w:r w:rsidRPr="007C672A">
        <w:rPr>
          <w:rFonts w:ascii="Times New Roman" w:hAnsi="Times New Roman" w:cs="Times New Roman"/>
          <w:sz w:val="24"/>
          <w:szCs w:val="24"/>
        </w:rPr>
        <w:t xml:space="preserve">, R., &amp; </w:t>
      </w:r>
      <w:proofErr w:type="spellStart"/>
      <w:r w:rsidRPr="007C672A">
        <w:rPr>
          <w:rFonts w:ascii="Times New Roman" w:hAnsi="Times New Roman" w:cs="Times New Roman"/>
          <w:sz w:val="24"/>
          <w:szCs w:val="24"/>
        </w:rPr>
        <w:t>Bloomgarden</w:t>
      </w:r>
      <w:proofErr w:type="spellEnd"/>
      <w:r w:rsidRPr="007C672A">
        <w:rPr>
          <w:rFonts w:ascii="Times New Roman" w:hAnsi="Times New Roman" w:cs="Times New Roman"/>
          <w:sz w:val="24"/>
          <w:szCs w:val="24"/>
        </w:rPr>
        <w:t xml:space="preserve">, Z. (2012). An evaluation of diabetes self-management applications for Android smartphones. </w:t>
      </w:r>
      <w:r w:rsidRPr="007C672A">
        <w:rPr>
          <w:rFonts w:ascii="Times New Roman" w:hAnsi="Times New Roman" w:cs="Times New Roman"/>
          <w:i/>
          <w:iCs/>
          <w:sz w:val="24"/>
          <w:szCs w:val="24"/>
        </w:rPr>
        <w:t>Journal of telemedicine and telecare, 18</w:t>
      </w:r>
      <w:r w:rsidRPr="007C672A">
        <w:rPr>
          <w:rFonts w:ascii="Times New Roman" w:hAnsi="Times New Roman" w:cs="Times New Roman"/>
          <w:sz w:val="24"/>
          <w:szCs w:val="24"/>
        </w:rPr>
        <w:t xml:space="preserve">(4), 235-238. </w:t>
      </w:r>
    </w:p>
    <w:p w14:paraId="2159ABC0"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Diabetes Australia (2017)</w:t>
      </w:r>
      <w:r w:rsidRPr="007C672A">
        <w:rPr>
          <w:rFonts w:ascii="Times New Roman" w:hAnsi="Times New Roman" w:cs="Times New Roman"/>
          <w:sz w:val="24"/>
          <w:szCs w:val="24"/>
        </w:rPr>
        <w:t xml:space="preserve">. </w:t>
      </w:r>
      <w:r w:rsidRPr="00DB69E0">
        <w:rPr>
          <w:rFonts w:ascii="Times New Roman" w:hAnsi="Times New Roman" w:cs="Times New Roman"/>
          <w:i/>
          <w:sz w:val="24"/>
          <w:szCs w:val="24"/>
        </w:rPr>
        <w:t>Diabetes in Australia</w:t>
      </w:r>
      <w:r>
        <w:rPr>
          <w:rFonts w:ascii="Times New Roman" w:hAnsi="Times New Roman" w:cs="Times New Roman"/>
          <w:i/>
          <w:sz w:val="24"/>
          <w:szCs w:val="24"/>
        </w:rPr>
        <w:t>: facts about diabetes</w:t>
      </w:r>
      <w:r w:rsidRPr="007C672A">
        <w:rPr>
          <w:rFonts w:ascii="Times New Roman" w:hAnsi="Times New Roman" w:cs="Times New Roman"/>
          <w:sz w:val="24"/>
          <w:szCs w:val="24"/>
        </w:rPr>
        <w:t>.   https://www.diabetesaustralia.com.au/diabetes-in-australia [</w:t>
      </w:r>
      <w:r>
        <w:rPr>
          <w:rFonts w:ascii="Times New Roman" w:hAnsi="Times New Roman" w:cs="Times New Roman"/>
          <w:sz w:val="24"/>
          <w:szCs w:val="24"/>
        </w:rPr>
        <w:t>Last a</w:t>
      </w:r>
      <w:r w:rsidRPr="007C672A">
        <w:rPr>
          <w:rFonts w:ascii="Times New Roman" w:hAnsi="Times New Roman" w:cs="Times New Roman"/>
          <w:sz w:val="24"/>
          <w:szCs w:val="24"/>
        </w:rPr>
        <w:t xml:space="preserve">ccessed 1st </w:t>
      </w:r>
      <w:r>
        <w:rPr>
          <w:rFonts w:ascii="Times New Roman" w:hAnsi="Times New Roman" w:cs="Times New Roman"/>
          <w:sz w:val="24"/>
          <w:szCs w:val="24"/>
        </w:rPr>
        <w:t>June</w:t>
      </w:r>
      <w:r w:rsidRPr="007C672A">
        <w:rPr>
          <w:rFonts w:ascii="Times New Roman" w:hAnsi="Times New Roman" w:cs="Times New Roman"/>
          <w:sz w:val="24"/>
          <w:szCs w:val="24"/>
        </w:rPr>
        <w:t>, 2017].</w:t>
      </w:r>
    </w:p>
    <w:p w14:paraId="081EAA10"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El-</w:t>
      </w:r>
      <w:proofErr w:type="spellStart"/>
      <w:r w:rsidRPr="007C672A">
        <w:rPr>
          <w:rFonts w:ascii="Times New Roman" w:hAnsi="Times New Roman" w:cs="Times New Roman"/>
          <w:sz w:val="24"/>
          <w:szCs w:val="24"/>
        </w:rPr>
        <w:t>Gayar</w:t>
      </w:r>
      <w:proofErr w:type="spellEnd"/>
      <w:r w:rsidRPr="007C672A">
        <w:rPr>
          <w:rFonts w:ascii="Times New Roman" w:hAnsi="Times New Roman" w:cs="Times New Roman"/>
          <w:sz w:val="24"/>
          <w:szCs w:val="24"/>
        </w:rPr>
        <w:t xml:space="preserve">, O., </w:t>
      </w:r>
      <w:proofErr w:type="spellStart"/>
      <w:r w:rsidRPr="007C672A">
        <w:rPr>
          <w:rFonts w:ascii="Times New Roman" w:hAnsi="Times New Roman" w:cs="Times New Roman"/>
          <w:sz w:val="24"/>
          <w:szCs w:val="24"/>
        </w:rPr>
        <w:t>Timsina</w:t>
      </w:r>
      <w:proofErr w:type="spellEnd"/>
      <w:r w:rsidRPr="007C672A">
        <w:rPr>
          <w:rFonts w:ascii="Times New Roman" w:hAnsi="Times New Roman" w:cs="Times New Roman"/>
          <w:sz w:val="24"/>
          <w:szCs w:val="24"/>
        </w:rPr>
        <w:t xml:space="preserve">, P., </w:t>
      </w:r>
      <w:proofErr w:type="spellStart"/>
      <w:r w:rsidRPr="007C672A">
        <w:rPr>
          <w:rFonts w:ascii="Times New Roman" w:hAnsi="Times New Roman" w:cs="Times New Roman"/>
          <w:sz w:val="24"/>
          <w:szCs w:val="24"/>
        </w:rPr>
        <w:t>Nawar</w:t>
      </w:r>
      <w:proofErr w:type="spellEnd"/>
      <w:r w:rsidRPr="007C672A">
        <w:rPr>
          <w:rFonts w:ascii="Times New Roman" w:hAnsi="Times New Roman" w:cs="Times New Roman"/>
          <w:sz w:val="24"/>
          <w:szCs w:val="24"/>
        </w:rPr>
        <w:t xml:space="preserve">, N., &amp; </w:t>
      </w:r>
      <w:proofErr w:type="spellStart"/>
      <w:r w:rsidRPr="007C672A">
        <w:rPr>
          <w:rFonts w:ascii="Times New Roman" w:hAnsi="Times New Roman" w:cs="Times New Roman"/>
          <w:sz w:val="24"/>
          <w:szCs w:val="24"/>
        </w:rPr>
        <w:t>Eid</w:t>
      </w:r>
      <w:proofErr w:type="spellEnd"/>
      <w:r w:rsidRPr="007C672A">
        <w:rPr>
          <w:rFonts w:ascii="Times New Roman" w:hAnsi="Times New Roman" w:cs="Times New Roman"/>
          <w:sz w:val="24"/>
          <w:szCs w:val="24"/>
        </w:rPr>
        <w:t xml:space="preserve">, W. (2013). Mobile applications for diabetes self-management: status and potential. </w:t>
      </w:r>
      <w:r w:rsidRPr="007C672A">
        <w:rPr>
          <w:rFonts w:ascii="Times New Roman" w:hAnsi="Times New Roman" w:cs="Times New Roman"/>
          <w:i/>
          <w:iCs/>
          <w:sz w:val="24"/>
          <w:szCs w:val="24"/>
        </w:rPr>
        <w:t>Journal of diabetes science and technology, 7</w:t>
      </w:r>
      <w:r w:rsidRPr="007C672A">
        <w:rPr>
          <w:rFonts w:ascii="Times New Roman" w:hAnsi="Times New Roman" w:cs="Times New Roman"/>
          <w:sz w:val="24"/>
          <w:szCs w:val="24"/>
        </w:rPr>
        <w:t xml:space="preserve">(1), 247-262. </w:t>
      </w:r>
    </w:p>
    <w:p w14:paraId="1B6EDBF7"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Ellis, S. E., </w:t>
      </w:r>
      <w:proofErr w:type="spellStart"/>
      <w:r w:rsidRPr="007C672A">
        <w:rPr>
          <w:rFonts w:ascii="Times New Roman" w:hAnsi="Times New Roman" w:cs="Times New Roman"/>
          <w:sz w:val="24"/>
          <w:szCs w:val="24"/>
        </w:rPr>
        <w:t>Speroff</w:t>
      </w:r>
      <w:proofErr w:type="spellEnd"/>
      <w:r w:rsidRPr="007C672A">
        <w:rPr>
          <w:rFonts w:ascii="Times New Roman" w:hAnsi="Times New Roman" w:cs="Times New Roman"/>
          <w:sz w:val="24"/>
          <w:szCs w:val="24"/>
        </w:rPr>
        <w:t xml:space="preserve">, T., </w:t>
      </w:r>
      <w:proofErr w:type="spellStart"/>
      <w:r w:rsidRPr="007C672A">
        <w:rPr>
          <w:rFonts w:ascii="Times New Roman" w:hAnsi="Times New Roman" w:cs="Times New Roman"/>
          <w:sz w:val="24"/>
          <w:szCs w:val="24"/>
        </w:rPr>
        <w:t>Dittus</w:t>
      </w:r>
      <w:proofErr w:type="spellEnd"/>
      <w:r w:rsidRPr="007C672A">
        <w:rPr>
          <w:rFonts w:ascii="Times New Roman" w:hAnsi="Times New Roman" w:cs="Times New Roman"/>
          <w:sz w:val="24"/>
          <w:szCs w:val="24"/>
        </w:rPr>
        <w:t xml:space="preserve">, R. S., Brown, A., </w:t>
      </w:r>
      <w:proofErr w:type="spellStart"/>
      <w:r w:rsidRPr="007C672A">
        <w:rPr>
          <w:rFonts w:ascii="Times New Roman" w:hAnsi="Times New Roman" w:cs="Times New Roman"/>
          <w:sz w:val="24"/>
          <w:szCs w:val="24"/>
        </w:rPr>
        <w:t>Pichert</w:t>
      </w:r>
      <w:proofErr w:type="spellEnd"/>
      <w:r w:rsidRPr="007C672A">
        <w:rPr>
          <w:rFonts w:ascii="Times New Roman" w:hAnsi="Times New Roman" w:cs="Times New Roman"/>
          <w:sz w:val="24"/>
          <w:szCs w:val="24"/>
        </w:rPr>
        <w:t xml:space="preserve">, J. W., &amp; </w:t>
      </w:r>
      <w:proofErr w:type="spellStart"/>
      <w:r w:rsidRPr="007C672A">
        <w:rPr>
          <w:rFonts w:ascii="Times New Roman" w:hAnsi="Times New Roman" w:cs="Times New Roman"/>
          <w:sz w:val="24"/>
          <w:szCs w:val="24"/>
        </w:rPr>
        <w:t>Elasy</w:t>
      </w:r>
      <w:proofErr w:type="spellEnd"/>
      <w:r w:rsidRPr="007C672A">
        <w:rPr>
          <w:rFonts w:ascii="Times New Roman" w:hAnsi="Times New Roman" w:cs="Times New Roman"/>
          <w:sz w:val="24"/>
          <w:szCs w:val="24"/>
        </w:rPr>
        <w:t xml:space="preserve">, T. A. (2004). Diabetes patient education: a meta-analysis and meta-regression. </w:t>
      </w:r>
      <w:r w:rsidRPr="007C672A">
        <w:rPr>
          <w:rFonts w:ascii="Times New Roman" w:hAnsi="Times New Roman" w:cs="Times New Roman"/>
          <w:i/>
          <w:iCs/>
          <w:sz w:val="24"/>
          <w:szCs w:val="24"/>
        </w:rPr>
        <w:t>Patient education and counselling, 52</w:t>
      </w:r>
      <w:r w:rsidRPr="007C672A">
        <w:rPr>
          <w:rFonts w:ascii="Times New Roman" w:hAnsi="Times New Roman" w:cs="Times New Roman"/>
          <w:sz w:val="24"/>
          <w:szCs w:val="24"/>
        </w:rPr>
        <w:t xml:space="preserve">(1), 97-105. </w:t>
      </w:r>
    </w:p>
    <w:p w14:paraId="06F95665"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Fogg BJ. Persuasive technologies: Using computers to change what we think and do. Morgan Kauffman Publishing. </w:t>
      </w:r>
    </w:p>
    <w:p w14:paraId="267414FE"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Funnell, M. M., Brown, T. L., Childs, B. P., Haas, L. B., </w:t>
      </w:r>
      <w:proofErr w:type="spellStart"/>
      <w:r w:rsidRPr="007C672A">
        <w:rPr>
          <w:rFonts w:ascii="Times New Roman" w:hAnsi="Times New Roman" w:cs="Times New Roman"/>
          <w:sz w:val="24"/>
          <w:szCs w:val="24"/>
        </w:rPr>
        <w:t>Hosey</w:t>
      </w:r>
      <w:proofErr w:type="spellEnd"/>
      <w:r w:rsidRPr="007C672A">
        <w:rPr>
          <w:rFonts w:ascii="Times New Roman" w:hAnsi="Times New Roman" w:cs="Times New Roman"/>
          <w:sz w:val="24"/>
          <w:szCs w:val="24"/>
        </w:rPr>
        <w:t xml:space="preserve">, G. M., Jensen, B., . . . Reader, D. (2009). National standards for diabetes self-management education. </w:t>
      </w:r>
      <w:r w:rsidRPr="007C672A">
        <w:rPr>
          <w:rFonts w:ascii="Times New Roman" w:hAnsi="Times New Roman" w:cs="Times New Roman"/>
          <w:i/>
          <w:iCs/>
          <w:sz w:val="24"/>
          <w:szCs w:val="24"/>
        </w:rPr>
        <w:t>Diabetes care, 32</w:t>
      </w:r>
      <w:r w:rsidRPr="007C672A">
        <w:rPr>
          <w:rFonts w:ascii="Times New Roman" w:hAnsi="Times New Roman" w:cs="Times New Roman"/>
          <w:sz w:val="24"/>
          <w:szCs w:val="24"/>
        </w:rPr>
        <w:t xml:space="preserve">(Supplement 1), S87-S94. </w:t>
      </w:r>
    </w:p>
    <w:p w14:paraId="4E5625DF"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Gaede</w:t>
      </w:r>
      <w:proofErr w:type="spellEnd"/>
      <w:r>
        <w:rPr>
          <w:rFonts w:ascii="Times New Roman" w:hAnsi="Times New Roman" w:cs="Times New Roman"/>
          <w:sz w:val="24"/>
          <w:szCs w:val="24"/>
        </w:rPr>
        <w:t xml:space="preserve">, P., Lund-Andersen, H., </w:t>
      </w:r>
      <w:proofErr w:type="spellStart"/>
      <w:r>
        <w:rPr>
          <w:rFonts w:ascii="Times New Roman" w:hAnsi="Times New Roman" w:cs="Times New Roman"/>
          <w:sz w:val="24"/>
          <w:szCs w:val="24"/>
        </w:rPr>
        <w:t>Parving</w:t>
      </w:r>
      <w:proofErr w:type="spellEnd"/>
      <w:r>
        <w:rPr>
          <w:rFonts w:ascii="Times New Roman" w:hAnsi="Times New Roman" w:cs="Times New Roman"/>
          <w:sz w:val="24"/>
          <w:szCs w:val="24"/>
        </w:rPr>
        <w:t xml:space="preserve">, H.-H., &amp; Pedersen, O. (2008). Effect of a Multifactorial Intervention on Mortality in Type 2 Diabetes. </w:t>
      </w:r>
      <w:r w:rsidRPr="00782852">
        <w:rPr>
          <w:rFonts w:ascii="Times New Roman" w:hAnsi="Times New Roman" w:cs="Times New Roman"/>
          <w:i/>
          <w:sz w:val="24"/>
          <w:szCs w:val="24"/>
        </w:rPr>
        <w:t xml:space="preserve">New </w:t>
      </w:r>
      <w:r>
        <w:rPr>
          <w:rFonts w:ascii="Times New Roman" w:hAnsi="Times New Roman" w:cs="Times New Roman"/>
          <w:i/>
          <w:sz w:val="24"/>
          <w:szCs w:val="24"/>
        </w:rPr>
        <w:t>E</w:t>
      </w:r>
      <w:r w:rsidRPr="00782852">
        <w:rPr>
          <w:rFonts w:ascii="Times New Roman" w:hAnsi="Times New Roman" w:cs="Times New Roman"/>
          <w:i/>
          <w:sz w:val="24"/>
          <w:szCs w:val="24"/>
        </w:rPr>
        <w:t>ngland journal of medicine</w:t>
      </w:r>
      <w:r>
        <w:rPr>
          <w:rFonts w:ascii="Times New Roman" w:hAnsi="Times New Roman" w:cs="Times New Roman"/>
          <w:sz w:val="24"/>
          <w:szCs w:val="24"/>
        </w:rPr>
        <w:t>, 358, 580-591.</w:t>
      </w:r>
    </w:p>
    <w:p w14:paraId="59F7AE6E"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Gómez, E. J., Hernando, M. E., Garcıa, A., Del </w:t>
      </w:r>
      <w:proofErr w:type="spellStart"/>
      <w:r w:rsidRPr="007C672A">
        <w:rPr>
          <w:rFonts w:ascii="Times New Roman" w:hAnsi="Times New Roman" w:cs="Times New Roman"/>
          <w:sz w:val="24"/>
          <w:szCs w:val="24"/>
        </w:rPr>
        <w:t>Pozo</w:t>
      </w:r>
      <w:proofErr w:type="spellEnd"/>
      <w:r w:rsidRPr="007C672A">
        <w:rPr>
          <w:rFonts w:ascii="Times New Roman" w:hAnsi="Times New Roman" w:cs="Times New Roman"/>
          <w:sz w:val="24"/>
          <w:szCs w:val="24"/>
        </w:rPr>
        <w:t xml:space="preserve">, F., </w:t>
      </w:r>
      <w:proofErr w:type="spellStart"/>
      <w:r w:rsidRPr="007C672A">
        <w:rPr>
          <w:rFonts w:ascii="Times New Roman" w:hAnsi="Times New Roman" w:cs="Times New Roman"/>
          <w:sz w:val="24"/>
          <w:szCs w:val="24"/>
        </w:rPr>
        <w:t>Cermeño</w:t>
      </w:r>
      <w:proofErr w:type="spellEnd"/>
      <w:r w:rsidRPr="007C672A">
        <w:rPr>
          <w:rFonts w:ascii="Times New Roman" w:hAnsi="Times New Roman" w:cs="Times New Roman"/>
          <w:sz w:val="24"/>
          <w:szCs w:val="24"/>
        </w:rPr>
        <w:t xml:space="preserve">, J., </w:t>
      </w:r>
      <w:proofErr w:type="spellStart"/>
      <w:r w:rsidRPr="007C672A">
        <w:rPr>
          <w:rFonts w:ascii="Times New Roman" w:hAnsi="Times New Roman" w:cs="Times New Roman"/>
          <w:sz w:val="24"/>
          <w:szCs w:val="24"/>
        </w:rPr>
        <w:t>Corcoy</w:t>
      </w:r>
      <w:proofErr w:type="spellEnd"/>
      <w:r w:rsidRPr="007C672A">
        <w:rPr>
          <w:rFonts w:ascii="Times New Roman" w:hAnsi="Times New Roman" w:cs="Times New Roman"/>
          <w:sz w:val="24"/>
          <w:szCs w:val="24"/>
        </w:rPr>
        <w:t>, R.,</w:t>
      </w:r>
      <w:r>
        <w:rPr>
          <w:rFonts w:ascii="Times New Roman" w:hAnsi="Times New Roman" w:cs="Times New Roman"/>
          <w:sz w:val="24"/>
          <w:szCs w:val="24"/>
        </w:rPr>
        <w:t xml:space="preserve"> </w:t>
      </w:r>
      <w:proofErr w:type="spellStart"/>
      <w:r>
        <w:rPr>
          <w:rFonts w:ascii="Times New Roman" w:hAnsi="Times New Roman" w:cs="Times New Roman"/>
          <w:sz w:val="24"/>
          <w:szCs w:val="24"/>
        </w:rPr>
        <w:t>Brugues</w:t>
      </w:r>
      <w:proofErr w:type="spellEnd"/>
      <w:r>
        <w:rPr>
          <w:rFonts w:ascii="Times New Roman" w:hAnsi="Times New Roman" w:cs="Times New Roman"/>
          <w:sz w:val="24"/>
          <w:szCs w:val="24"/>
        </w:rPr>
        <w:t xml:space="preserve"> E., &amp;</w:t>
      </w:r>
      <w:r w:rsidRPr="007C672A">
        <w:rPr>
          <w:rFonts w:ascii="Times New Roman" w:hAnsi="Times New Roman" w:cs="Times New Roman"/>
          <w:sz w:val="24"/>
          <w:szCs w:val="24"/>
        </w:rPr>
        <w:t xml:space="preserve"> De </w:t>
      </w:r>
      <w:proofErr w:type="spellStart"/>
      <w:r w:rsidRPr="007C672A">
        <w:rPr>
          <w:rFonts w:ascii="Times New Roman" w:hAnsi="Times New Roman" w:cs="Times New Roman"/>
          <w:sz w:val="24"/>
          <w:szCs w:val="24"/>
        </w:rPr>
        <w:t>Leiva</w:t>
      </w:r>
      <w:proofErr w:type="spellEnd"/>
      <w:r w:rsidRPr="007C672A">
        <w:rPr>
          <w:rFonts w:ascii="Times New Roman" w:hAnsi="Times New Roman" w:cs="Times New Roman"/>
          <w:sz w:val="24"/>
          <w:szCs w:val="24"/>
        </w:rPr>
        <w:t xml:space="preserve">, A. (2002). Telemedicine as a tool for intensive management of diabetes: the </w:t>
      </w:r>
      <w:proofErr w:type="spellStart"/>
      <w:r w:rsidRPr="007C672A">
        <w:rPr>
          <w:rFonts w:ascii="Times New Roman" w:hAnsi="Times New Roman" w:cs="Times New Roman"/>
          <w:sz w:val="24"/>
          <w:szCs w:val="24"/>
        </w:rPr>
        <w:t>DIABTel</w:t>
      </w:r>
      <w:proofErr w:type="spellEnd"/>
      <w:r w:rsidRPr="007C672A">
        <w:rPr>
          <w:rFonts w:ascii="Times New Roman" w:hAnsi="Times New Roman" w:cs="Times New Roman"/>
          <w:sz w:val="24"/>
          <w:szCs w:val="24"/>
        </w:rPr>
        <w:t xml:space="preserve"> experience. </w:t>
      </w:r>
      <w:r w:rsidRPr="007C672A">
        <w:rPr>
          <w:rFonts w:ascii="Times New Roman" w:hAnsi="Times New Roman" w:cs="Times New Roman"/>
          <w:i/>
          <w:iCs/>
          <w:sz w:val="24"/>
          <w:szCs w:val="24"/>
        </w:rPr>
        <w:t xml:space="preserve">Computer methods and programs in biomedicine, </w:t>
      </w:r>
      <w:r w:rsidRPr="00F416C8">
        <w:rPr>
          <w:rFonts w:ascii="Times New Roman" w:hAnsi="Times New Roman" w:cs="Times New Roman"/>
          <w:iCs/>
          <w:sz w:val="24"/>
          <w:szCs w:val="24"/>
        </w:rPr>
        <w:t>69</w:t>
      </w:r>
      <w:r w:rsidRPr="007C672A">
        <w:rPr>
          <w:rFonts w:ascii="Times New Roman" w:hAnsi="Times New Roman" w:cs="Times New Roman"/>
          <w:sz w:val="24"/>
          <w:szCs w:val="24"/>
        </w:rPr>
        <w:t xml:space="preserve">(2), 163-177. </w:t>
      </w:r>
    </w:p>
    <w:p w14:paraId="0DEBAAAC"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Goyal</w:t>
      </w:r>
      <w:proofErr w:type="spellEnd"/>
      <w:r w:rsidRPr="007C672A">
        <w:rPr>
          <w:rFonts w:ascii="Times New Roman" w:hAnsi="Times New Roman" w:cs="Times New Roman"/>
          <w:sz w:val="24"/>
          <w:szCs w:val="24"/>
        </w:rPr>
        <w:t xml:space="preserve">, S., &amp; </w:t>
      </w:r>
      <w:proofErr w:type="spellStart"/>
      <w:r w:rsidRPr="007C672A">
        <w:rPr>
          <w:rFonts w:ascii="Times New Roman" w:hAnsi="Times New Roman" w:cs="Times New Roman"/>
          <w:sz w:val="24"/>
          <w:szCs w:val="24"/>
        </w:rPr>
        <w:t>Cafazzo</w:t>
      </w:r>
      <w:proofErr w:type="spellEnd"/>
      <w:r w:rsidRPr="007C672A">
        <w:rPr>
          <w:rFonts w:ascii="Times New Roman" w:hAnsi="Times New Roman" w:cs="Times New Roman"/>
          <w:sz w:val="24"/>
          <w:szCs w:val="24"/>
        </w:rPr>
        <w:t xml:space="preserve">, J. A. (2013). Mobile phone health apps for diabetes management: current evidence and future developments. </w:t>
      </w:r>
      <w:proofErr w:type="spellStart"/>
      <w:r w:rsidRPr="007C672A">
        <w:rPr>
          <w:rFonts w:ascii="Times New Roman" w:hAnsi="Times New Roman" w:cs="Times New Roman"/>
          <w:i/>
          <w:iCs/>
          <w:sz w:val="24"/>
          <w:szCs w:val="24"/>
        </w:rPr>
        <w:t>Qjm</w:t>
      </w:r>
      <w:proofErr w:type="spellEnd"/>
      <w:r w:rsidRPr="007C672A">
        <w:rPr>
          <w:rFonts w:ascii="Times New Roman" w:hAnsi="Times New Roman" w:cs="Times New Roman"/>
          <w:sz w:val="24"/>
          <w:szCs w:val="24"/>
        </w:rPr>
        <w:t xml:space="preserve">, </w:t>
      </w:r>
      <w:r>
        <w:rPr>
          <w:rFonts w:ascii="Times New Roman" w:hAnsi="Times New Roman" w:cs="Times New Roman"/>
          <w:sz w:val="24"/>
          <w:szCs w:val="24"/>
        </w:rPr>
        <w:t>106(12), 1067-1069</w:t>
      </w:r>
      <w:r w:rsidRPr="007C672A">
        <w:rPr>
          <w:rFonts w:ascii="Times New Roman" w:hAnsi="Times New Roman" w:cs="Times New Roman"/>
          <w:sz w:val="24"/>
          <w:szCs w:val="24"/>
        </w:rPr>
        <w:t xml:space="preserve">. </w:t>
      </w:r>
    </w:p>
    <w:p w14:paraId="24FF53DD"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Guest, G., Bunce, A., &amp; Johnson, L. (2006). How many interviews are enough? An experiment with data saturation and variability. </w:t>
      </w:r>
      <w:r w:rsidRPr="007C672A">
        <w:rPr>
          <w:rFonts w:ascii="Times New Roman" w:hAnsi="Times New Roman" w:cs="Times New Roman"/>
          <w:i/>
          <w:iCs/>
          <w:sz w:val="24"/>
          <w:szCs w:val="24"/>
        </w:rPr>
        <w:t>Field methods, 18</w:t>
      </w:r>
      <w:r w:rsidRPr="007C672A">
        <w:rPr>
          <w:rFonts w:ascii="Times New Roman" w:hAnsi="Times New Roman" w:cs="Times New Roman"/>
          <w:sz w:val="24"/>
          <w:szCs w:val="24"/>
        </w:rPr>
        <w:t xml:space="preserve">(1), 59-82. </w:t>
      </w:r>
    </w:p>
    <w:p w14:paraId="724114C8"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Hanauer</w:t>
      </w:r>
      <w:proofErr w:type="spellEnd"/>
      <w:r w:rsidRPr="007C672A">
        <w:rPr>
          <w:rFonts w:ascii="Times New Roman" w:hAnsi="Times New Roman" w:cs="Times New Roman"/>
          <w:sz w:val="24"/>
          <w:szCs w:val="24"/>
        </w:rPr>
        <w:t xml:space="preserve">, D. A., </w:t>
      </w:r>
      <w:proofErr w:type="spellStart"/>
      <w:r w:rsidRPr="007C672A">
        <w:rPr>
          <w:rFonts w:ascii="Times New Roman" w:hAnsi="Times New Roman" w:cs="Times New Roman"/>
          <w:sz w:val="24"/>
          <w:szCs w:val="24"/>
        </w:rPr>
        <w:t>Wentzell</w:t>
      </w:r>
      <w:proofErr w:type="spellEnd"/>
      <w:r w:rsidRPr="007C672A">
        <w:rPr>
          <w:rFonts w:ascii="Times New Roman" w:hAnsi="Times New Roman" w:cs="Times New Roman"/>
          <w:sz w:val="24"/>
          <w:szCs w:val="24"/>
        </w:rPr>
        <w:t xml:space="preserve">, K., </w:t>
      </w:r>
      <w:proofErr w:type="spellStart"/>
      <w:r w:rsidRPr="007C672A">
        <w:rPr>
          <w:rFonts w:ascii="Times New Roman" w:hAnsi="Times New Roman" w:cs="Times New Roman"/>
          <w:sz w:val="24"/>
          <w:szCs w:val="24"/>
        </w:rPr>
        <w:t>Laffel</w:t>
      </w:r>
      <w:proofErr w:type="spellEnd"/>
      <w:r w:rsidRPr="007C672A">
        <w:rPr>
          <w:rFonts w:ascii="Times New Roman" w:hAnsi="Times New Roman" w:cs="Times New Roman"/>
          <w:sz w:val="24"/>
          <w:szCs w:val="24"/>
        </w:rPr>
        <w:t xml:space="preserve">, N., &amp; </w:t>
      </w:r>
      <w:proofErr w:type="spellStart"/>
      <w:r w:rsidRPr="007C672A">
        <w:rPr>
          <w:rFonts w:ascii="Times New Roman" w:hAnsi="Times New Roman" w:cs="Times New Roman"/>
          <w:sz w:val="24"/>
          <w:szCs w:val="24"/>
        </w:rPr>
        <w:t>Laffel</w:t>
      </w:r>
      <w:proofErr w:type="spellEnd"/>
      <w:r w:rsidRPr="007C672A">
        <w:rPr>
          <w:rFonts w:ascii="Times New Roman" w:hAnsi="Times New Roman" w:cs="Times New Roman"/>
          <w:sz w:val="24"/>
          <w:szCs w:val="24"/>
        </w:rPr>
        <w:t xml:space="preserve">, L. M. (2009). Computerized Automated Reminder Diabetes System (CARDS): e-mail and SMS cell phone text messaging reminders to support diabetes management. </w:t>
      </w:r>
      <w:r w:rsidRPr="007C672A">
        <w:rPr>
          <w:rFonts w:ascii="Times New Roman" w:hAnsi="Times New Roman" w:cs="Times New Roman"/>
          <w:i/>
          <w:iCs/>
          <w:sz w:val="24"/>
          <w:szCs w:val="24"/>
        </w:rPr>
        <w:t xml:space="preserve">Diabetes technology &amp; therapeutics, </w:t>
      </w:r>
      <w:r w:rsidRPr="00CC2243">
        <w:rPr>
          <w:rFonts w:ascii="Times New Roman" w:hAnsi="Times New Roman" w:cs="Times New Roman"/>
          <w:iCs/>
          <w:sz w:val="24"/>
          <w:szCs w:val="24"/>
        </w:rPr>
        <w:t>11</w:t>
      </w:r>
      <w:r w:rsidRPr="00CC2243">
        <w:rPr>
          <w:rFonts w:ascii="Times New Roman" w:hAnsi="Times New Roman" w:cs="Times New Roman"/>
          <w:sz w:val="24"/>
          <w:szCs w:val="24"/>
        </w:rPr>
        <w:t>(</w:t>
      </w:r>
      <w:r w:rsidRPr="007C672A">
        <w:rPr>
          <w:rFonts w:ascii="Times New Roman" w:hAnsi="Times New Roman" w:cs="Times New Roman"/>
          <w:sz w:val="24"/>
          <w:szCs w:val="24"/>
        </w:rPr>
        <w:t xml:space="preserve">2), 99-106. </w:t>
      </w:r>
    </w:p>
    <w:p w14:paraId="45C73225"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sidRPr="007C672A">
        <w:rPr>
          <w:rFonts w:ascii="Times New Roman" w:hAnsi="Times New Roman" w:cs="Times New Roman"/>
          <w:sz w:val="24"/>
          <w:szCs w:val="24"/>
        </w:rPr>
        <w:t>D</w:t>
      </w:r>
      <w:r>
        <w:rPr>
          <w:rFonts w:ascii="Times New Roman" w:hAnsi="Times New Roman" w:cs="Times New Roman"/>
          <w:sz w:val="24"/>
          <w:szCs w:val="24"/>
        </w:rPr>
        <w:t xml:space="preserve">F </w:t>
      </w:r>
      <w:r w:rsidRPr="007C672A">
        <w:rPr>
          <w:rFonts w:ascii="Times New Roman" w:hAnsi="Times New Roman" w:cs="Times New Roman"/>
          <w:sz w:val="24"/>
          <w:szCs w:val="24"/>
        </w:rPr>
        <w:t>(2015). International Diabetes Federation</w:t>
      </w:r>
      <w:r>
        <w:rPr>
          <w:rFonts w:ascii="Times New Roman" w:hAnsi="Times New Roman" w:cs="Times New Roman"/>
          <w:sz w:val="24"/>
          <w:szCs w:val="24"/>
        </w:rPr>
        <w:t xml:space="preserve"> Diabetes Atlas – Seventh Edition. </w:t>
      </w:r>
      <w:r w:rsidRPr="007C672A">
        <w:rPr>
          <w:rFonts w:ascii="Times New Roman" w:hAnsi="Times New Roman" w:cs="Times New Roman"/>
          <w:sz w:val="24"/>
          <w:szCs w:val="24"/>
        </w:rPr>
        <w:t xml:space="preserve"> </w:t>
      </w:r>
    </w:p>
    <w:p w14:paraId="05DB8817"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58083A">
        <w:rPr>
          <w:rFonts w:ascii="Times New Roman" w:hAnsi="Times New Roman" w:cs="Times New Roman"/>
          <w:sz w:val="24"/>
          <w:szCs w:val="24"/>
        </w:rPr>
        <w:t>file:///C:/Users/jc447532/Downloads/IDF%20Diabetes%20Atlas%207th%20.pdf</w:t>
      </w:r>
      <w:r>
        <w:rPr>
          <w:rFonts w:ascii="Times New Roman" w:hAnsi="Times New Roman" w:cs="Times New Roman"/>
          <w:sz w:val="24"/>
          <w:szCs w:val="24"/>
        </w:rPr>
        <w:t xml:space="preserve">. </w:t>
      </w:r>
      <w:r w:rsidRPr="007C672A">
        <w:rPr>
          <w:rFonts w:ascii="Times New Roman" w:hAnsi="Times New Roman" w:cs="Times New Roman"/>
          <w:i/>
          <w:iCs/>
          <w:sz w:val="24"/>
          <w:szCs w:val="24"/>
        </w:rPr>
        <w:t>[Last accessed: 5 March 201</w:t>
      </w:r>
      <w:r>
        <w:rPr>
          <w:rFonts w:ascii="Times New Roman" w:hAnsi="Times New Roman" w:cs="Times New Roman"/>
          <w:i/>
          <w:iCs/>
          <w:sz w:val="24"/>
          <w:szCs w:val="24"/>
        </w:rPr>
        <w:t>7</w:t>
      </w:r>
      <w:r w:rsidRPr="007C672A">
        <w:rPr>
          <w:rFonts w:ascii="Times New Roman" w:hAnsi="Times New Roman" w:cs="Times New Roman"/>
          <w:i/>
          <w:iCs/>
          <w:sz w:val="24"/>
          <w:szCs w:val="24"/>
        </w:rPr>
        <w:t>]</w:t>
      </w:r>
      <w:r w:rsidRPr="007C672A">
        <w:rPr>
          <w:rFonts w:ascii="Times New Roman" w:hAnsi="Times New Roman" w:cs="Times New Roman"/>
          <w:sz w:val="24"/>
          <w:szCs w:val="24"/>
        </w:rPr>
        <w:t>.</w:t>
      </w:r>
    </w:p>
    <w:p w14:paraId="52009B3E"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Jarvis, J., Skinner, T., Carey, M., &amp; Davies, M. (2010). How can structured self‐management patient education improve outcomes in people with type 2 diabetes? </w:t>
      </w:r>
      <w:r w:rsidRPr="007C672A">
        <w:rPr>
          <w:rFonts w:ascii="Times New Roman" w:hAnsi="Times New Roman" w:cs="Times New Roman"/>
          <w:i/>
          <w:iCs/>
          <w:sz w:val="24"/>
          <w:szCs w:val="24"/>
        </w:rPr>
        <w:t xml:space="preserve">Diabetes, Obesity and Metabolism, </w:t>
      </w:r>
      <w:r w:rsidRPr="00264089">
        <w:rPr>
          <w:rFonts w:ascii="Times New Roman" w:hAnsi="Times New Roman" w:cs="Times New Roman"/>
          <w:iCs/>
          <w:sz w:val="24"/>
          <w:szCs w:val="24"/>
        </w:rPr>
        <w:t>12</w:t>
      </w:r>
      <w:r w:rsidRPr="007C672A">
        <w:rPr>
          <w:rFonts w:ascii="Times New Roman" w:hAnsi="Times New Roman" w:cs="Times New Roman"/>
          <w:sz w:val="24"/>
          <w:szCs w:val="24"/>
        </w:rPr>
        <w:t xml:space="preserve">(1), 12-19. </w:t>
      </w:r>
    </w:p>
    <w:p w14:paraId="7C507EE6"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Johnson, T.M., Richards, J., </w:t>
      </w:r>
      <w:proofErr w:type="spellStart"/>
      <w:r>
        <w:rPr>
          <w:rFonts w:ascii="Times New Roman" w:hAnsi="Times New Roman" w:cs="Times New Roman"/>
          <w:sz w:val="24"/>
          <w:szCs w:val="24"/>
        </w:rPr>
        <w:t>Churilla</w:t>
      </w:r>
      <w:proofErr w:type="spellEnd"/>
      <w:r>
        <w:rPr>
          <w:rFonts w:ascii="Times New Roman" w:hAnsi="Times New Roman" w:cs="Times New Roman"/>
          <w:sz w:val="24"/>
          <w:szCs w:val="24"/>
        </w:rPr>
        <w:t xml:space="preserve"> J.R. (2015). Care utilization patterns and diabetes self-management duration. </w:t>
      </w:r>
      <w:r w:rsidRPr="00461EB9">
        <w:rPr>
          <w:rFonts w:ascii="Times New Roman" w:hAnsi="Times New Roman" w:cs="Times New Roman"/>
          <w:i/>
          <w:sz w:val="24"/>
          <w:szCs w:val="24"/>
        </w:rPr>
        <w:t xml:space="preserve">Diabetes </w:t>
      </w:r>
      <w:proofErr w:type="spellStart"/>
      <w:r w:rsidRPr="00461EB9">
        <w:rPr>
          <w:rFonts w:ascii="Times New Roman" w:hAnsi="Times New Roman" w:cs="Times New Roman"/>
          <w:i/>
          <w:sz w:val="24"/>
          <w:szCs w:val="24"/>
        </w:rPr>
        <w:t>Spectr</w:t>
      </w:r>
      <w:proofErr w:type="spellEnd"/>
      <w:r w:rsidRPr="00461EB9">
        <w:rPr>
          <w:rFonts w:ascii="Times New Roman" w:hAnsi="Times New Roman" w:cs="Times New Roman"/>
          <w:i/>
          <w:sz w:val="24"/>
          <w:szCs w:val="24"/>
        </w:rPr>
        <w:t>, 28</w:t>
      </w:r>
      <w:r>
        <w:rPr>
          <w:rFonts w:ascii="Times New Roman" w:hAnsi="Times New Roman" w:cs="Times New Roman"/>
          <w:sz w:val="24"/>
          <w:szCs w:val="24"/>
        </w:rPr>
        <w:t xml:space="preserve">(3): 193-200. </w:t>
      </w:r>
    </w:p>
    <w:p w14:paraId="3721348B"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Kang, N., </w:t>
      </w:r>
      <w:proofErr w:type="spellStart"/>
      <w:r>
        <w:rPr>
          <w:rFonts w:ascii="Times New Roman" w:hAnsi="Times New Roman" w:cs="Times New Roman"/>
          <w:sz w:val="24"/>
          <w:szCs w:val="24"/>
        </w:rPr>
        <w:t>Ahn</w:t>
      </w:r>
      <w:proofErr w:type="spellEnd"/>
      <w:r>
        <w:rPr>
          <w:rFonts w:ascii="Times New Roman" w:hAnsi="Times New Roman" w:cs="Times New Roman"/>
          <w:sz w:val="24"/>
          <w:szCs w:val="24"/>
        </w:rPr>
        <w:t xml:space="preserve">, Y., Lee, J., </w:t>
      </w:r>
      <w:proofErr w:type="spellStart"/>
      <w:r>
        <w:rPr>
          <w:rFonts w:ascii="Times New Roman" w:hAnsi="Times New Roman" w:cs="Times New Roman"/>
          <w:sz w:val="24"/>
          <w:szCs w:val="24"/>
        </w:rPr>
        <w:t>Sohn</w:t>
      </w:r>
      <w:proofErr w:type="spellEnd"/>
      <w:r>
        <w:rPr>
          <w:rFonts w:ascii="Times New Roman" w:hAnsi="Times New Roman" w:cs="Times New Roman"/>
          <w:sz w:val="24"/>
          <w:szCs w:val="24"/>
        </w:rPr>
        <w:t xml:space="preserve">, M. (2014). Effect of self-care education at a diabetes camp on diabetes management behaviours, knowledge and self-efficacy in children with type 1 diabetes. </w:t>
      </w:r>
      <w:r w:rsidRPr="0057537A">
        <w:rPr>
          <w:rFonts w:ascii="Times New Roman" w:hAnsi="Times New Roman" w:cs="Times New Roman"/>
          <w:i/>
          <w:sz w:val="24"/>
          <w:szCs w:val="24"/>
        </w:rPr>
        <w:t xml:space="preserve">Child </w:t>
      </w:r>
      <w:r>
        <w:rPr>
          <w:rFonts w:ascii="Times New Roman" w:hAnsi="Times New Roman" w:cs="Times New Roman"/>
          <w:i/>
          <w:sz w:val="24"/>
          <w:szCs w:val="24"/>
        </w:rPr>
        <w:t>h</w:t>
      </w:r>
      <w:r w:rsidRPr="0057537A">
        <w:rPr>
          <w:rFonts w:ascii="Times New Roman" w:hAnsi="Times New Roman" w:cs="Times New Roman"/>
          <w:i/>
          <w:sz w:val="24"/>
          <w:szCs w:val="24"/>
        </w:rPr>
        <w:t>ealth nursing research,</w:t>
      </w:r>
      <w:r w:rsidRPr="0057537A">
        <w:rPr>
          <w:rFonts w:ascii="Times New Roman" w:hAnsi="Times New Roman" w:cs="Times New Roman"/>
          <w:sz w:val="24"/>
          <w:szCs w:val="24"/>
        </w:rPr>
        <w:t xml:space="preserve"> </w:t>
      </w:r>
      <w:r w:rsidRPr="0057537A">
        <w:rPr>
          <w:rFonts w:ascii="Times New Roman" w:hAnsi="Times New Roman" w:cs="Times New Roman"/>
          <w:i/>
          <w:sz w:val="24"/>
          <w:szCs w:val="24"/>
        </w:rPr>
        <w:t>2</w:t>
      </w:r>
      <w:r>
        <w:rPr>
          <w:rFonts w:ascii="Times New Roman" w:hAnsi="Times New Roman" w:cs="Times New Roman"/>
          <w:sz w:val="24"/>
          <w:szCs w:val="24"/>
        </w:rPr>
        <w:t>0(93), 168-175.</w:t>
      </w:r>
    </w:p>
    <w:p w14:paraId="0FE97D0F"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Karter, A. J., Rowell, S. E., Ackerson, L. M., Mitchell, B. D., Ferrara, A., Selby, J. V., &amp; Newman, B. (1999). Excess maternal transmission of type 2 diabetes. The Northern California Kaiser Permanente Diabetes Registry. </w:t>
      </w:r>
      <w:r w:rsidRPr="007C672A">
        <w:rPr>
          <w:rFonts w:ascii="Times New Roman" w:hAnsi="Times New Roman" w:cs="Times New Roman"/>
          <w:i/>
          <w:iCs/>
          <w:sz w:val="24"/>
          <w:szCs w:val="24"/>
        </w:rPr>
        <w:t>Diabetes care,</w:t>
      </w:r>
      <w:r w:rsidRPr="0057537A">
        <w:rPr>
          <w:rFonts w:ascii="Times New Roman" w:hAnsi="Times New Roman" w:cs="Times New Roman"/>
          <w:i/>
          <w:iCs/>
          <w:sz w:val="24"/>
          <w:szCs w:val="24"/>
        </w:rPr>
        <w:t xml:space="preserve"> 22</w:t>
      </w:r>
      <w:r w:rsidRPr="007C672A">
        <w:rPr>
          <w:rFonts w:ascii="Times New Roman" w:hAnsi="Times New Roman" w:cs="Times New Roman"/>
          <w:sz w:val="24"/>
          <w:szCs w:val="24"/>
        </w:rPr>
        <w:t xml:space="preserve">(6), 938-943. </w:t>
      </w:r>
    </w:p>
    <w:p w14:paraId="0B6F63A5"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Kim, H. S., &amp; </w:t>
      </w:r>
      <w:proofErr w:type="spellStart"/>
      <w:r w:rsidRPr="007C672A">
        <w:rPr>
          <w:rFonts w:ascii="Times New Roman" w:hAnsi="Times New Roman" w:cs="Times New Roman"/>
          <w:sz w:val="24"/>
          <w:szCs w:val="24"/>
        </w:rPr>
        <w:t>Jeong</w:t>
      </w:r>
      <w:proofErr w:type="spellEnd"/>
      <w:r w:rsidRPr="007C672A">
        <w:rPr>
          <w:rFonts w:ascii="Times New Roman" w:hAnsi="Times New Roman" w:cs="Times New Roman"/>
          <w:sz w:val="24"/>
          <w:szCs w:val="24"/>
        </w:rPr>
        <w:t xml:space="preserve">, H. S. (2007). A nurse short message service by cellular phone in type‐2 diabetic patients for six months. </w:t>
      </w:r>
      <w:r w:rsidRPr="007C672A">
        <w:rPr>
          <w:rFonts w:ascii="Times New Roman" w:hAnsi="Times New Roman" w:cs="Times New Roman"/>
          <w:i/>
          <w:iCs/>
          <w:sz w:val="24"/>
          <w:szCs w:val="24"/>
        </w:rPr>
        <w:t xml:space="preserve">Journal of clinical nursing, </w:t>
      </w:r>
      <w:r w:rsidRPr="0057537A">
        <w:rPr>
          <w:rFonts w:ascii="Times New Roman" w:hAnsi="Times New Roman" w:cs="Times New Roman"/>
          <w:i/>
          <w:iCs/>
          <w:sz w:val="24"/>
          <w:szCs w:val="24"/>
        </w:rPr>
        <w:t>16</w:t>
      </w:r>
      <w:r w:rsidRPr="007C672A">
        <w:rPr>
          <w:rFonts w:ascii="Times New Roman" w:hAnsi="Times New Roman" w:cs="Times New Roman"/>
          <w:sz w:val="24"/>
          <w:szCs w:val="24"/>
        </w:rPr>
        <w:t xml:space="preserve">(6), 1082-1087. </w:t>
      </w:r>
    </w:p>
    <w:p w14:paraId="4B4E7773"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Kirwan M., </w:t>
      </w:r>
      <w:proofErr w:type="spellStart"/>
      <w:r>
        <w:rPr>
          <w:rFonts w:ascii="Times New Roman" w:hAnsi="Times New Roman" w:cs="Times New Roman"/>
          <w:sz w:val="24"/>
          <w:szCs w:val="24"/>
        </w:rPr>
        <w:t>Vandelanotte</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Fenning</w:t>
      </w:r>
      <w:proofErr w:type="spellEnd"/>
      <w:r>
        <w:rPr>
          <w:rFonts w:ascii="Times New Roman" w:hAnsi="Times New Roman" w:cs="Times New Roman"/>
          <w:sz w:val="24"/>
          <w:szCs w:val="24"/>
        </w:rPr>
        <w:t xml:space="preserve"> A., &amp; Duncan M. (2013). Diabetes Self-management smartphone application for adults with Type 1 diabetes: Randomized controlled trial. </w:t>
      </w:r>
      <w:r w:rsidRPr="007C672A">
        <w:rPr>
          <w:rFonts w:ascii="Times New Roman" w:hAnsi="Times New Roman" w:cs="Times New Roman"/>
          <w:i/>
          <w:iCs/>
          <w:sz w:val="24"/>
          <w:szCs w:val="24"/>
        </w:rPr>
        <w:t xml:space="preserve">Journal of medical Internet research, </w:t>
      </w:r>
      <w:r w:rsidRPr="0057537A">
        <w:rPr>
          <w:rFonts w:ascii="Times New Roman" w:hAnsi="Times New Roman" w:cs="Times New Roman"/>
          <w:i/>
          <w:iCs/>
          <w:sz w:val="24"/>
          <w:szCs w:val="24"/>
        </w:rPr>
        <w:t>15</w:t>
      </w:r>
      <w:r w:rsidRPr="007C672A">
        <w:rPr>
          <w:rFonts w:ascii="Times New Roman" w:hAnsi="Times New Roman" w:cs="Times New Roman"/>
          <w:sz w:val="24"/>
          <w:szCs w:val="24"/>
        </w:rPr>
        <w:t>(</w:t>
      </w:r>
      <w:r>
        <w:rPr>
          <w:rFonts w:ascii="Times New Roman" w:hAnsi="Times New Roman" w:cs="Times New Roman"/>
          <w:sz w:val="24"/>
          <w:szCs w:val="24"/>
        </w:rPr>
        <w:t>11</w:t>
      </w:r>
      <w:r w:rsidRPr="007C672A">
        <w:rPr>
          <w:rFonts w:ascii="Times New Roman" w:hAnsi="Times New Roman" w:cs="Times New Roman"/>
          <w:sz w:val="24"/>
          <w:szCs w:val="24"/>
        </w:rPr>
        <w:t>), e</w:t>
      </w:r>
      <w:r>
        <w:rPr>
          <w:rFonts w:ascii="Times New Roman" w:hAnsi="Times New Roman" w:cs="Times New Roman"/>
          <w:sz w:val="24"/>
          <w:szCs w:val="24"/>
        </w:rPr>
        <w:t>235</w:t>
      </w:r>
      <w:r w:rsidRPr="007C672A">
        <w:rPr>
          <w:rFonts w:ascii="Times New Roman" w:hAnsi="Times New Roman" w:cs="Times New Roman"/>
          <w:sz w:val="24"/>
          <w:szCs w:val="24"/>
        </w:rPr>
        <w:t>.</w:t>
      </w:r>
    </w:p>
    <w:p w14:paraId="1C494DB2"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Kitsiou</w:t>
      </w:r>
      <w:proofErr w:type="spellEnd"/>
      <w:r w:rsidRPr="007C672A">
        <w:rPr>
          <w:rFonts w:ascii="Times New Roman" w:hAnsi="Times New Roman" w:cs="Times New Roman"/>
          <w:sz w:val="24"/>
          <w:szCs w:val="24"/>
        </w:rPr>
        <w:t xml:space="preserve">, S., </w:t>
      </w:r>
      <w:proofErr w:type="spellStart"/>
      <w:r w:rsidRPr="007C672A">
        <w:rPr>
          <w:rFonts w:ascii="Times New Roman" w:hAnsi="Times New Roman" w:cs="Times New Roman"/>
          <w:sz w:val="24"/>
          <w:szCs w:val="24"/>
        </w:rPr>
        <w:t>Paré</w:t>
      </w:r>
      <w:proofErr w:type="spellEnd"/>
      <w:r w:rsidRPr="007C672A">
        <w:rPr>
          <w:rFonts w:ascii="Times New Roman" w:hAnsi="Times New Roman" w:cs="Times New Roman"/>
          <w:sz w:val="24"/>
          <w:szCs w:val="24"/>
        </w:rPr>
        <w:t xml:space="preserve">, G., </w:t>
      </w:r>
      <w:proofErr w:type="spellStart"/>
      <w:r w:rsidRPr="007C672A">
        <w:rPr>
          <w:rFonts w:ascii="Times New Roman" w:hAnsi="Times New Roman" w:cs="Times New Roman"/>
          <w:sz w:val="24"/>
          <w:szCs w:val="24"/>
        </w:rPr>
        <w:t>Jaana</w:t>
      </w:r>
      <w:proofErr w:type="spellEnd"/>
      <w:r w:rsidRPr="007C672A">
        <w:rPr>
          <w:rFonts w:ascii="Times New Roman" w:hAnsi="Times New Roman" w:cs="Times New Roman"/>
          <w:sz w:val="24"/>
          <w:szCs w:val="24"/>
        </w:rPr>
        <w:t xml:space="preserve">, M., &amp; Gerber, B. (2017). Effectiveness of </w:t>
      </w:r>
      <w:proofErr w:type="spellStart"/>
      <w:r w:rsidRPr="007C672A">
        <w:rPr>
          <w:rFonts w:ascii="Times New Roman" w:hAnsi="Times New Roman" w:cs="Times New Roman"/>
          <w:sz w:val="24"/>
          <w:szCs w:val="24"/>
        </w:rPr>
        <w:t>mHealth</w:t>
      </w:r>
      <w:proofErr w:type="spellEnd"/>
      <w:r w:rsidRPr="007C672A">
        <w:rPr>
          <w:rFonts w:ascii="Times New Roman" w:hAnsi="Times New Roman" w:cs="Times New Roman"/>
          <w:sz w:val="24"/>
          <w:szCs w:val="24"/>
        </w:rPr>
        <w:t xml:space="preserve"> interventions for patients with diabetes: An overview of systematic reviews. </w:t>
      </w:r>
      <w:proofErr w:type="spellStart"/>
      <w:r w:rsidRPr="007C672A">
        <w:rPr>
          <w:rFonts w:ascii="Times New Roman" w:hAnsi="Times New Roman" w:cs="Times New Roman"/>
          <w:i/>
          <w:iCs/>
          <w:sz w:val="24"/>
          <w:szCs w:val="24"/>
        </w:rPr>
        <w:t>PloS</w:t>
      </w:r>
      <w:proofErr w:type="spellEnd"/>
      <w:r w:rsidRPr="007C672A">
        <w:rPr>
          <w:rFonts w:ascii="Times New Roman" w:hAnsi="Times New Roman" w:cs="Times New Roman"/>
          <w:i/>
          <w:iCs/>
          <w:sz w:val="24"/>
          <w:szCs w:val="24"/>
        </w:rPr>
        <w:t xml:space="preserve"> one,</w:t>
      </w:r>
      <w:r w:rsidRPr="0058563C">
        <w:rPr>
          <w:rFonts w:ascii="Times New Roman" w:hAnsi="Times New Roman" w:cs="Times New Roman"/>
          <w:iCs/>
          <w:sz w:val="24"/>
          <w:szCs w:val="24"/>
        </w:rPr>
        <w:t xml:space="preserve"> </w:t>
      </w:r>
      <w:r w:rsidRPr="0057537A">
        <w:rPr>
          <w:rFonts w:ascii="Times New Roman" w:hAnsi="Times New Roman" w:cs="Times New Roman"/>
          <w:i/>
          <w:iCs/>
          <w:sz w:val="24"/>
          <w:szCs w:val="24"/>
        </w:rPr>
        <w:t>12</w:t>
      </w:r>
      <w:r w:rsidRPr="007C672A">
        <w:rPr>
          <w:rFonts w:ascii="Times New Roman" w:hAnsi="Times New Roman" w:cs="Times New Roman"/>
          <w:sz w:val="24"/>
          <w:szCs w:val="24"/>
        </w:rPr>
        <w:t xml:space="preserve">(3), e0173160. </w:t>
      </w:r>
    </w:p>
    <w:p w14:paraId="4336741D" w14:textId="77777777" w:rsidR="00673151" w:rsidRPr="007C672A" w:rsidRDefault="00673151" w:rsidP="00673151">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LeRouge</w:t>
      </w:r>
      <w:proofErr w:type="spellEnd"/>
      <w:r w:rsidRPr="007C672A">
        <w:rPr>
          <w:rFonts w:ascii="Times New Roman" w:hAnsi="Times New Roman" w:cs="Times New Roman"/>
          <w:sz w:val="24"/>
          <w:szCs w:val="24"/>
        </w:rPr>
        <w:t xml:space="preserve">, C., Ma, J., </w:t>
      </w:r>
      <w:proofErr w:type="spellStart"/>
      <w:r w:rsidRPr="007C672A">
        <w:rPr>
          <w:rFonts w:ascii="Times New Roman" w:hAnsi="Times New Roman" w:cs="Times New Roman"/>
          <w:sz w:val="24"/>
          <w:szCs w:val="24"/>
        </w:rPr>
        <w:t>Sneha</w:t>
      </w:r>
      <w:proofErr w:type="spellEnd"/>
      <w:r w:rsidRPr="007C672A">
        <w:rPr>
          <w:rFonts w:ascii="Times New Roman" w:hAnsi="Times New Roman" w:cs="Times New Roman"/>
          <w:sz w:val="24"/>
          <w:szCs w:val="24"/>
        </w:rPr>
        <w:t xml:space="preserve">, S., &amp; Tolle, K. (2013). User profiles and personas in the design and development of consumer health technologies. </w:t>
      </w:r>
      <w:r w:rsidRPr="007C672A">
        <w:rPr>
          <w:rFonts w:ascii="Times New Roman" w:hAnsi="Times New Roman" w:cs="Times New Roman"/>
          <w:i/>
          <w:iCs/>
          <w:sz w:val="24"/>
          <w:szCs w:val="24"/>
        </w:rPr>
        <w:t xml:space="preserve">International journal of medical informatics, </w:t>
      </w:r>
      <w:r w:rsidRPr="00E11F2F">
        <w:rPr>
          <w:rFonts w:ascii="Times New Roman" w:hAnsi="Times New Roman" w:cs="Times New Roman"/>
          <w:i/>
          <w:iCs/>
          <w:sz w:val="24"/>
          <w:szCs w:val="24"/>
        </w:rPr>
        <w:t>82</w:t>
      </w:r>
      <w:r w:rsidRPr="007C672A">
        <w:rPr>
          <w:rFonts w:ascii="Times New Roman" w:hAnsi="Times New Roman" w:cs="Times New Roman"/>
          <w:sz w:val="24"/>
          <w:szCs w:val="24"/>
        </w:rPr>
        <w:t xml:space="preserve">(11), e251-e268. </w:t>
      </w:r>
    </w:p>
    <w:p w14:paraId="1B115D32"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Li, R., Shrestha, S. S., </w:t>
      </w:r>
      <w:proofErr w:type="spellStart"/>
      <w:r w:rsidRPr="007C672A">
        <w:rPr>
          <w:rFonts w:ascii="Times New Roman" w:hAnsi="Times New Roman" w:cs="Times New Roman"/>
          <w:sz w:val="24"/>
          <w:szCs w:val="24"/>
        </w:rPr>
        <w:t>Lipman</w:t>
      </w:r>
      <w:proofErr w:type="spellEnd"/>
      <w:r w:rsidRPr="007C672A">
        <w:rPr>
          <w:rFonts w:ascii="Times New Roman" w:hAnsi="Times New Roman" w:cs="Times New Roman"/>
          <w:sz w:val="24"/>
          <w:szCs w:val="24"/>
        </w:rPr>
        <w:t xml:space="preserve">, R., Burrows, N. R., Kolb, L. E., &amp; Rutledge, S. (2014). Diabetes self-management education and training among privately insured persons with newly diagnosed diabetes--United States, 2011-2012. </w:t>
      </w:r>
      <w:r w:rsidRPr="007C672A">
        <w:rPr>
          <w:rFonts w:ascii="Times New Roman" w:hAnsi="Times New Roman" w:cs="Times New Roman"/>
          <w:i/>
          <w:iCs/>
          <w:sz w:val="24"/>
          <w:szCs w:val="24"/>
        </w:rPr>
        <w:t xml:space="preserve">MMWR. Morbidity and mortality weekly report, </w:t>
      </w:r>
      <w:r w:rsidRPr="00E11F2F">
        <w:rPr>
          <w:rFonts w:ascii="Times New Roman" w:hAnsi="Times New Roman" w:cs="Times New Roman"/>
          <w:i/>
          <w:iCs/>
          <w:sz w:val="24"/>
          <w:szCs w:val="24"/>
        </w:rPr>
        <w:t>63</w:t>
      </w:r>
      <w:r w:rsidRPr="007C672A">
        <w:rPr>
          <w:rFonts w:ascii="Times New Roman" w:hAnsi="Times New Roman" w:cs="Times New Roman"/>
          <w:sz w:val="24"/>
          <w:szCs w:val="24"/>
        </w:rPr>
        <w:t xml:space="preserve">(46), 1045-1049. </w:t>
      </w:r>
    </w:p>
    <w:p w14:paraId="043106C8"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Lin, D., Fleming, T., &amp; De </w:t>
      </w:r>
      <w:proofErr w:type="spellStart"/>
      <w:r w:rsidRPr="007C672A">
        <w:rPr>
          <w:rFonts w:ascii="Times New Roman" w:hAnsi="Times New Roman" w:cs="Times New Roman"/>
          <w:sz w:val="24"/>
          <w:szCs w:val="24"/>
        </w:rPr>
        <w:t>Gruttola</w:t>
      </w:r>
      <w:proofErr w:type="spellEnd"/>
      <w:r w:rsidRPr="007C672A">
        <w:rPr>
          <w:rFonts w:ascii="Times New Roman" w:hAnsi="Times New Roman" w:cs="Times New Roman"/>
          <w:sz w:val="24"/>
          <w:szCs w:val="24"/>
        </w:rPr>
        <w:t xml:space="preserve">, V. (1997). Estimating the proportion of treatment effect explained by a surrogate marker. </w:t>
      </w:r>
      <w:r w:rsidRPr="007C672A">
        <w:rPr>
          <w:rFonts w:ascii="Times New Roman" w:hAnsi="Times New Roman" w:cs="Times New Roman"/>
          <w:i/>
          <w:iCs/>
          <w:sz w:val="24"/>
          <w:szCs w:val="24"/>
        </w:rPr>
        <w:t>Statistics in medicine, 16</w:t>
      </w:r>
      <w:r w:rsidRPr="007C672A">
        <w:rPr>
          <w:rFonts w:ascii="Times New Roman" w:hAnsi="Times New Roman" w:cs="Times New Roman"/>
          <w:sz w:val="24"/>
          <w:szCs w:val="24"/>
        </w:rPr>
        <w:t xml:space="preserve">(13), 1515-1527. </w:t>
      </w:r>
    </w:p>
    <w:p w14:paraId="67DDE24C"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Mallenius</w:t>
      </w:r>
      <w:proofErr w:type="spellEnd"/>
      <w:r w:rsidRPr="007C672A">
        <w:rPr>
          <w:rFonts w:ascii="Times New Roman" w:hAnsi="Times New Roman" w:cs="Times New Roman"/>
          <w:sz w:val="24"/>
          <w:szCs w:val="24"/>
        </w:rPr>
        <w:t xml:space="preserve">, S., Rossi, M., &amp; </w:t>
      </w:r>
      <w:proofErr w:type="spellStart"/>
      <w:r w:rsidRPr="007C672A">
        <w:rPr>
          <w:rFonts w:ascii="Times New Roman" w:hAnsi="Times New Roman" w:cs="Times New Roman"/>
          <w:sz w:val="24"/>
          <w:szCs w:val="24"/>
        </w:rPr>
        <w:t>Tuunainen</w:t>
      </w:r>
      <w:proofErr w:type="spellEnd"/>
      <w:r w:rsidRPr="007C672A">
        <w:rPr>
          <w:rFonts w:ascii="Times New Roman" w:hAnsi="Times New Roman" w:cs="Times New Roman"/>
          <w:sz w:val="24"/>
          <w:szCs w:val="24"/>
        </w:rPr>
        <w:t xml:space="preserve">, V. K. (2007). Factors affecting the adoption and use of mobile devices and services by elderly people–results from a pilot study. </w:t>
      </w:r>
      <w:r>
        <w:rPr>
          <w:rFonts w:ascii="Times New Roman" w:hAnsi="Times New Roman" w:cs="Times New Roman"/>
          <w:sz w:val="24"/>
          <w:szCs w:val="24"/>
        </w:rPr>
        <w:t xml:space="preserve">Proceeding of </w:t>
      </w:r>
      <w:r w:rsidRPr="007C672A">
        <w:rPr>
          <w:rFonts w:ascii="Times New Roman" w:hAnsi="Times New Roman" w:cs="Times New Roman"/>
          <w:i/>
          <w:iCs/>
          <w:sz w:val="24"/>
          <w:szCs w:val="24"/>
        </w:rPr>
        <w:t>6th Annual Global Mobility Roundtable, 31</w:t>
      </w:r>
      <w:r w:rsidRPr="007C672A">
        <w:rPr>
          <w:rFonts w:ascii="Times New Roman" w:hAnsi="Times New Roman" w:cs="Times New Roman"/>
          <w:sz w:val="24"/>
          <w:szCs w:val="24"/>
        </w:rPr>
        <w:t xml:space="preserve">. </w:t>
      </w:r>
      <w:r w:rsidRPr="00977F08">
        <w:rPr>
          <w:rFonts w:ascii="Times New Roman" w:hAnsi="Times New Roman" w:cs="Times New Roman"/>
          <w:sz w:val="24"/>
          <w:szCs w:val="24"/>
        </w:rPr>
        <w:t>http://s3.amazonaws.com/academia.edu.documents/3437293/7535.pdf?AWSAccessKeyId=AKIAIWOWYYGZ2Y53UL3A&amp;Expires=1499303772&amp;Signature=qKOfDUHFTCjcSDIVztXMhKJWJwg%3D&amp;response-content-disposition=inline%3B%20filename%3DFactors_Affecting_the_Adoption_and_Use_</w:t>
      </w:r>
      <w:r w:rsidRPr="00977F08">
        <w:rPr>
          <w:rFonts w:ascii="Times New Roman" w:hAnsi="Times New Roman" w:cs="Times New Roman"/>
          <w:sz w:val="24"/>
          <w:szCs w:val="24"/>
        </w:rPr>
        <w:lastRenderedPageBreak/>
        <w:t>o.pdf</w:t>
      </w:r>
    </w:p>
    <w:p w14:paraId="463F6DED"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Martínez</w:t>
      </w:r>
      <w:proofErr w:type="spellEnd"/>
      <w:r w:rsidRPr="007C672A">
        <w:rPr>
          <w:rFonts w:ascii="Times New Roman" w:hAnsi="Times New Roman" w:cs="Times New Roman"/>
          <w:sz w:val="24"/>
          <w:szCs w:val="24"/>
        </w:rPr>
        <w:t>-Pérez, B., De La Torre-</w:t>
      </w:r>
      <w:proofErr w:type="spellStart"/>
      <w:r w:rsidRPr="007C672A">
        <w:rPr>
          <w:rFonts w:ascii="Times New Roman" w:hAnsi="Times New Roman" w:cs="Times New Roman"/>
          <w:sz w:val="24"/>
          <w:szCs w:val="24"/>
        </w:rPr>
        <w:t>Díez</w:t>
      </w:r>
      <w:proofErr w:type="spellEnd"/>
      <w:r w:rsidRPr="007C672A">
        <w:rPr>
          <w:rFonts w:ascii="Times New Roman" w:hAnsi="Times New Roman" w:cs="Times New Roman"/>
          <w:sz w:val="24"/>
          <w:szCs w:val="24"/>
        </w:rPr>
        <w:t xml:space="preserve">, I., &amp; </w:t>
      </w:r>
      <w:proofErr w:type="spellStart"/>
      <w:r w:rsidRPr="007C672A">
        <w:rPr>
          <w:rFonts w:ascii="Times New Roman" w:hAnsi="Times New Roman" w:cs="Times New Roman"/>
          <w:sz w:val="24"/>
          <w:szCs w:val="24"/>
        </w:rPr>
        <w:t>López</w:t>
      </w:r>
      <w:proofErr w:type="spellEnd"/>
      <w:r w:rsidRPr="007C672A">
        <w:rPr>
          <w:rFonts w:ascii="Times New Roman" w:hAnsi="Times New Roman" w:cs="Times New Roman"/>
          <w:sz w:val="24"/>
          <w:szCs w:val="24"/>
        </w:rPr>
        <w:t xml:space="preserve">-Coronado, M. (2013). Mobile health applications for the most prevalent conditions by the World Health Organization: review and analysis. </w:t>
      </w:r>
      <w:r w:rsidRPr="007C672A">
        <w:rPr>
          <w:rFonts w:ascii="Times New Roman" w:hAnsi="Times New Roman" w:cs="Times New Roman"/>
          <w:i/>
          <w:iCs/>
          <w:sz w:val="24"/>
          <w:szCs w:val="24"/>
        </w:rPr>
        <w:t>Journal of medical Internet research, 15</w:t>
      </w:r>
      <w:r w:rsidRPr="007C672A">
        <w:rPr>
          <w:rFonts w:ascii="Times New Roman" w:hAnsi="Times New Roman" w:cs="Times New Roman"/>
          <w:sz w:val="24"/>
          <w:szCs w:val="24"/>
        </w:rPr>
        <w:t xml:space="preserve">(6), e120. </w:t>
      </w:r>
    </w:p>
    <w:p w14:paraId="0A6901A8"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Mensing</w:t>
      </w:r>
      <w:proofErr w:type="spellEnd"/>
      <w:r>
        <w:rPr>
          <w:rFonts w:ascii="Times New Roman" w:hAnsi="Times New Roman" w:cs="Times New Roman"/>
          <w:sz w:val="24"/>
          <w:szCs w:val="24"/>
        </w:rPr>
        <w:t xml:space="preserve">, C., Boucher, J., Cypress, M., </w:t>
      </w:r>
      <w:proofErr w:type="spellStart"/>
      <w:r>
        <w:rPr>
          <w:rFonts w:ascii="Times New Roman" w:hAnsi="Times New Roman" w:cs="Times New Roman"/>
          <w:sz w:val="24"/>
          <w:szCs w:val="24"/>
        </w:rPr>
        <w:t>Weinger</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Mulcahy</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Barta</w:t>
      </w:r>
      <w:proofErr w:type="spellEnd"/>
      <w:r>
        <w:rPr>
          <w:rFonts w:ascii="Times New Roman" w:hAnsi="Times New Roman" w:cs="Times New Roman"/>
          <w:sz w:val="24"/>
          <w:szCs w:val="24"/>
        </w:rPr>
        <w:t xml:space="preserve"> P (2006). National standards of diabetes self-management education. </w:t>
      </w:r>
      <w:r w:rsidRPr="002A4D50">
        <w:rPr>
          <w:rFonts w:ascii="Times New Roman" w:hAnsi="Times New Roman" w:cs="Times New Roman"/>
          <w:i/>
          <w:sz w:val="24"/>
          <w:szCs w:val="24"/>
        </w:rPr>
        <w:t>Diabetes Care</w:t>
      </w:r>
      <w:r>
        <w:rPr>
          <w:rFonts w:ascii="Times New Roman" w:hAnsi="Times New Roman" w:cs="Times New Roman"/>
          <w:i/>
          <w:sz w:val="24"/>
          <w:szCs w:val="24"/>
        </w:rPr>
        <w:t>,</w:t>
      </w:r>
      <w:r>
        <w:rPr>
          <w:rFonts w:ascii="Times New Roman" w:hAnsi="Times New Roman" w:cs="Times New Roman"/>
          <w:sz w:val="24"/>
          <w:szCs w:val="24"/>
        </w:rPr>
        <w:t xml:space="preserve"> </w:t>
      </w:r>
      <w:r w:rsidRPr="00E11F2F">
        <w:rPr>
          <w:rFonts w:ascii="Times New Roman" w:hAnsi="Times New Roman" w:cs="Times New Roman"/>
          <w:i/>
          <w:sz w:val="24"/>
          <w:szCs w:val="24"/>
        </w:rPr>
        <w:t>29</w:t>
      </w:r>
      <w:r>
        <w:rPr>
          <w:rFonts w:ascii="Times New Roman" w:hAnsi="Times New Roman" w:cs="Times New Roman"/>
          <w:sz w:val="24"/>
          <w:szCs w:val="24"/>
        </w:rPr>
        <w:t>(</w:t>
      </w:r>
      <w:proofErr w:type="spellStart"/>
      <w:r>
        <w:rPr>
          <w:rFonts w:ascii="Times New Roman" w:hAnsi="Times New Roman" w:cs="Times New Roman"/>
          <w:sz w:val="24"/>
          <w:szCs w:val="24"/>
        </w:rPr>
        <w:t>Suppl</w:t>
      </w:r>
      <w:proofErr w:type="spellEnd"/>
      <w:r>
        <w:rPr>
          <w:rFonts w:ascii="Times New Roman" w:hAnsi="Times New Roman" w:cs="Times New Roman"/>
          <w:sz w:val="24"/>
          <w:szCs w:val="24"/>
        </w:rPr>
        <w:t xml:space="preserve"> 1): S78-S85. </w:t>
      </w:r>
    </w:p>
    <w:p w14:paraId="7971345D"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Meigs</w:t>
      </w:r>
      <w:proofErr w:type="spellEnd"/>
      <w:r w:rsidRPr="007C672A">
        <w:rPr>
          <w:rFonts w:ascii="Times New Roman" w:hAnsi="Times New Roman" w:cs="Times New Roman"/>
          <w:sz w:val="24"/>
          <w:szCs w:val="24"/>
        </w:rPr>
        <w:t xml:space="preserve">, J. B., </w:t>
      </w:r>
      <w:proofErr w:type="spellStart"/>
      <w:r w:rsidRPr="007C672A">
        <w:rPr>
          <w:rFonts w:ascii="Times New Roman" w:hAnsi="Times New Roman" w:cs="Times New Roman"/>
          <w:sz w:val="24"/>
          <w:szCs w:val="24"/>
        </w:rPr>
        <w:t>Cupples</w:t>
      </w:r>
      <w:proofErr w:type="spellEnd"/>
      <w:r w:rsidRPr="007C672A">
        <w:rPr>
          <w:rFonts w:ascii="Times New Roman" w:hAnsi="Times New Roman" w:cs="Times New Roman"/>
          <w:sz w:val="24"/>
          <w:szCs w:val="24"/>
        </w:rPr>
        <w:t xml:space="preserve">, L. A., &amp; Wilson, P. W. (2000). Parental transmission of type 2 diabetes: the Framingham Offspring Study. </w:t>
      </w:r>
      <w:r w:rsidRPr="007C672A">
        <w:rPr>
          <w:rFonts w:ascii="Times New Roman" w:hAnsi="Times New Roman" w:cs="Times New Roman"/>
          <w:i/>
          <w:iCs/>
          <w:sz w:val="24"/>
          <w:szCs w:val="24"/>
        </w:rPr>
        <w:t>Diabetes, 49</w:t>
      </w:r>
      <w:r w:rsidRPr="007C672A">
        <w:rPr>
          <w:rFonts w:ascii="Times New Roman" w:hAnsi="Times New Roman" w:cs="Times New Roman"/>
          <w:sz w:val="24"/>
          <w:szCs w:val="24"/>
        </w:rPr>
        <w:t xml:space="preserve">(12), 2201-2207. </w:t>
      </w:r>
    </w:p>
    <w:p w14:paraId="06F2C5AE"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Mickan</w:t>
      </w:r>
      <w:proofErr w:type="spellEnd"/>
      <w:r w:rsidRPr="007C672A">
        <w:rPr>
          <w:rFonts w:ascii="Times New Roman" w:hAnsi="Times New Roman" w:cs="Times New Roman"/>
          <w:sz w:val="24"/>
          <w:szCs w:val="24"/>
        </w:rPr>
        <w:t xml:space="preserve">, S., </w:t>
      </w:r>
      <w:proofErr w:type="spellStart"/>
      <w:r w:rsidRPr="007C672A">
        <w:rPr>
          <w:rFonts w:ascii="Times New Roman" w:hAnsi="Times New Roman" w:cs="Times New Roman"/>
          <w:sz w:val="24"/>
          <w:szCs w:val="24"/>
        </w:rPr>
        <w:t>Tilson</w:t>
      </w:r>
      <w:proofErr w:type="spellEnd"/>
      <w:r w:rsidRPr="007C672A">
        <w:rPr>
          <w:rFonts w:ascii="Times New Roman" w:hAnsi="Times New Roman" w:cs="Times New Roman"/>
          <w:sz w:val="24"/>
          <w:szCs w:val="24"/>
        </w:rPr>
        <w:t xml:space="preserve">, J. K., Atherton, H., Roberts, N. W., &amp; </w:t>
      </w:r>
      <w:proofErr w:type="spellStart"/>
      <w:r w:rsidRPr="007C672A">
        <w:rPr>
          <w:rFonts w:ascii="Times New Roman" w:hAnsi="Times New Roman" w:cs="Times New Roman"/>
          <w:sz w:val="24"/>
          <w:szCs w:val="24"/>
        </w:rPr>
        <w:t>Heneghan</w:t>
      </w:r>
      <w:proofErr w:type="spellEnd"/>
      <w:r w:rsidRPr="007C672A">
        <w:rPr>
          <w:rFonts w:ascii="Times New Roman" w:hAnsi="Times New Roman" w:cs="Times New Roman"/>
          <w:sz w:val="24"/>
          <w:szCs w:val="24"/>
        </w:rPr>
        <w:t xml:space="preserve">, C. (2013). Evidence of effectiveness of health care professionals using handheld computers: a scoping review of systematic reviews. </w:t>
      </w:r>
      <w:r w:rsidRPr="007C672A">
        <w:rPr>
          <w:rFonts w:ascii="Times New Roman" w:hAnsi="Times New Roman" w:cs="Times New Roman"/>
          <w:i/>
          <w:iCs/>
          <w:sz w:val="24"/>
          <w:szCs w:val="24"/>
        </w:rPr>
        <w:t>Journal of medical Internet research, 15</w:t>
      </w:r>
      <w:r w:rsidRPr="007C672A">
        <w:rPr>
          <w:rFonts w:ascii="Times New Roman" w:hAnsi="Times New Roman" w:cs="Times New Roman"/>
          <w:sz w:val="24"/>
          <w:szCs w:val="24"/>
        </w:rPr>
        <w:t xml:space="preserve">(10), e212. </w:t>
      </w:r>
    </w:p>
    <w:p w14:paraId="2A965B49"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Minges, K. E., </w:t>
      </w:r>
      <w:proofErr w:type="spellStart"/>
      <w:r w:rsidRPr="007C672A">
        <w:rPr>
          <w:rFonts w:ascii="Times New Roman" w:hAnsi="Times New Roman" w:cs="Times New Roman"/>
          <w:sz w:val="24"/>
          <w:szCs w:val="24"/>
        </w:rPr>
        <w:t>Zimmet</w:t>
      </w:r>
      <w:proofErr w:type="spellEnd"/>
      <w:r w:rsidRPr="007C672A">
        <w:rPr>
          <w:rFonts w:ascii="Times New Roman" w:hAnsi="Times New Roman" w:cs="Times New Roman"/>
          <w:sz w:val="24"/>
          <w:szCs w:val="24"/>
        </w:rPr>
        <w:t xml:space="preserve">, P., </w:t>
      </w:r>
      <w:proofErr w:type="spellStart"/>
      <w:r w:rsidRPr="007C672A">
        <w:rPr>
          <w:rFonts w:ascii="Times New Roman" w:hAnsi="Times New Roman" w:cs="Times New Roman"/>
          <w:sz w:val="24"/>
          <w:szCs w:val="24"/>
        </w:rPr>
        <w:t>Magliano</w:t>
      </w:r>
      <w:proofErr w:type="spellEnd"/>
      <w:r w:rsidRPr="007C672A">
        <w:rPr>
          <w:rFonts w:ascii="Times New Roman" w:hAnsi="Times New Roman" w:cs="Times New Roman"/>
          <w:sz w:val="24"/>
          <w:szCs w:val="24"/>
        </w:rPr>
        <w:t xml:space="preserve">, D. J., Dunstan, D. W., Brown, A., &amp; Shaw, J. E. (2011). Diabetes prevalence and determinants in Indigenous Australian populations: A systematic review. </w:t>
      </w:r>
      <w:r w:rsidRPr="007C672A">
        <w:rPr>
          <w:rFonts w:ascii="Times New Roman" w:hAnsi="Times New Roman" w:cs="Times New Roman"/>
          <w:i/>
          <w:iCs/>
          <w:sz w:val="24"/>
          <w:szCs w:val="24"/>
        </w:rPr>
        <w:t>Diabetes research and clinical practice, 93</w:t>
      </w:r>
      <w:r w:rsidRPr="007C672A">
        <w:rPr>
          <w:rFonts w:ascii="Times New Roman" w:hAnsi="Times New Roman" w:cs="Times New Roman"/>
          <w:sz w:val="24"/>
          <w:szCs w:val="24"/>
        </w:rPr>
        <w:t xml:space="preserve">(2), 139-149. </w:t>
      </w:r>
    </w:p>
    <w:p w14:paraId="6538C666"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Mitchell, B. D., Valdez, R., </w:t>
      </w:r>
      <w:proofErr w:type="spellStart"/>
      <w:r w:rsidRPr="007C672A">
        <w:rPr>
          <w:rFonts w:ascii="Times New Roman" w:hAnsi="Times New Roman" w:cs="Times New Roman"/>
          <w:sz w:val="24"/>
          <w:szCs w:val="24"/>
        </w:rPr>
        <w:t>Hazuda</w:t>
      </w:r>
      <w:proofErr w:type="spellEnd"/>
      <w:r w:rsidRPr="007C672A">
        <w:rPr>
          <w:rFonts w:ascii="Times New Roman" w:hAnsi="Times New Roman" w:cs="Times New Roman"/>
          <w:sz w:val="24"/>
          <w:szCs w:val="24"/>
        </w:rPr>
        <w:t xml:space="preserve">, H. P., </w:t>
      </w:r>
      <w:proofErr w:type="spellStart"/>
      <w:r w:rsidRPr="007C672A">
        <w:rPr>
          <w:rFonts w:ascii="Times New Roman" w:hAnsi="Times New Roman" w:cs="Times New Roman"/>
          <w:sz w:val="24"/>
          <w:szCs w:val="24"/>
        </w:rPr>
        <w:t>Haffner</w:t>
      </w:r>
      <w:proofErr w:type="spellEnd"/>
      <w:r w:rsidRPr="007C672A">
        <w:rPr>
          <w:rFonts w:ascii="Times New Roman" w:hAnsi="Times New Roman" w:cs="Times New Roman"/>
          <w:sz w:val="24"/>
          <w:szCs w:val="24"/>
        </w:rPr>
        <w:t xml:space="preserve">, S. M., </w:t>
      </w:r>
      <w:proofErr w:type="spellStart"/>
      <w:r w:rsidRPr="007C672A">
        <w:rPr>
          <w:rFonts w:ascii="Times New Roman" w:hAnsi="Times New Roman" w:cs="Times New Roman"/>
          <w:sz w:val="24"/>
          <w:szCs w:val="24"/>
        </w:rPr>
        <w:t>Monterrosa</w:t>
      </w:r>
      <w:proofErr w:type="spellEnd"/>
      <w:r w:rsidRPr="007C672A">
        <w:rPr>
          <w:rFonts w:ascii="Times New Roman" w:hAnsi="Times New Roman" w:cs="Times New Roman"/>
          <w:sz w:val="24"/>
          <w:szCs w:val="24"/>
        </w:rPr>
        <w:t xml:space="preserve">, A., &amp; Stern, M. P. (1993). Differences in the prevalence of diabetes and impaired glucose tolerance according to maternal or paternal history of diabetes. </w:t>
      </w:r>
      <w:r w:rsidRPr="007C672A">
        <w:rPr>
          <w:rFonts w:ascii="Times New Roman" w:hAnsi="Times New Roman" w:cs="Times New Roman"/>
          <w:i/>
          <w:iCs/>
          <w:sz w:val="24"/>
          <w:szCs w:val="24"/>
        </w:rPr>
        <w:t>Diabetes care, 16</w:t>
      </w:r>
      <w:r w:rsidRPr="007C672A">
        <w:rPr>
          <w:rFonts w:ascii="Times New Roman" w:hAnsi="Times New Roman" w:cs="Times New Roman"/>
          <w:sz w:val="24"/>
          <w:szCs w:val="24"/>
        </w:rPr>
        <w:t xml:space="preserve">(9), 1262-1267. </w:t>
      </w:r>
    </w:p>
    <w:p w14:paraId="4E2030D0"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Norris, S. L., Lau, J., Smith, S. J., </w:t>
      </w:r>
      <w:proofErr w:type="spellStart"/>
      <w:r w:rsidRPr="007C672A">
        <w:rPr>
          <w:rFonts w:ascii="Times New Roman" w:hAnsi="Times New Roman" w:cs="Times New Roman"/>
          <w:sz w:val="24"/>
          <w:szCs w:val="24"/>
        </w:rPr>
        <w:t>Schmid</w:t>
      </w:r>
      <w:proofErr w:type="spellEnd"/>
      <w:r w:rsidRPr="007C672A">
        <w:rPr>
          <w:rFonts w:ascii="Times New Roman" w:hAnsi="Times New Roman" w:cs="Times New Roman"/>
          <w:sz w:val="24"/>
          <w:szCs w:val="24"/>
        </w:rPr>
        <w:t xml:space="preserve">, C. H., &amp; </w:t>
      </w:r>
      <w:proofErr w:type="spellStart"/>
      <w:r w:rsidRPr="007C672A">
        <w:rPr>
          <w:rFonts w:ascii="Times New Roman" w:hAnsi="Times New Roman" w:cs="Times New Roman"/>
          <w:sz w:val="24"/>
          <w:szCs w:val="24"/>
        </w:rPr>
        <w:t>Engelgau</w:t>
      </w:r>
      <w:proofErr w:type="spellEnd"/>
      <w:r w:rsidRPr="007C672A">
        <w:rPr>
          <w:rFonts w:ascii="Times New Roman" w:hAnsi="Times New Roman" w:cs="Times New Roman"/>
          <w:sz w:val="24"/>
          <w:szCs w:val="24"/>
        </w:rPr>
        <w:t xml:space="preserve">, M. M. (2002). Self-Management education for adults with type 2 Diabetes A meta-analysis of the effect on glycemic control. </w:t>
      </w:r>
      <w:r w:rsidRPr="007C672A">
        <w:rPr>
          <w:rFonts w:ascii="Times New Roman" w:hAnsi="Times New Roman" w:cs="Times New Roman"/>
          <w:i/>
          <w:iCs/>
          <w:sz w:val="24"/>
          <w:szCs w:val="24"/>
        </w:rPr>
        <w:t>Diabetes care, 25</w:t>
      </w:r>
      <w:r w:rsidRPr="007C672A">
        <w:rPr>
          <w:rFonts w:ascii="Times New Roman" w:hAnsi="Times New Roman" w:cs="Times New Roman"/>
          <w:sz w:val="24"/>
          <w:szCs w:val="24"/>
        </w:rPr>
        <w:t xml:space="preserve">(7), 1159-1171. </w:t>
      </w:r>
    </w:p>
    <w:p w14:paraId="43FD7BC5"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Papatheodorou</w:t>
      </w:r>
      <w:proofErr w:type="spellEnd"/>
      <w:r w:rsidRPr="007C672A">
        <w:rPr>
          <w:rFonts w:ascii="Times New Roman" w:hAnsi="Times New Roman" w:cs="Times New Roman"/>
          <w:sz w:val="24"/>
          <w:szCs w:val="24"/>
        </w:rPr>
        <w:t xml:space="preserve">, K., </w:t>
      </w:r>
      <w:proofErr w:type="spellStart"/>
      <w:r w:rsidRPr="007C672A">
        <w:rPr>
          <w:rFonts w:ascii="Times New Roman" w:hAnsi="Times New Roman" w:cs="Times New Roman"/>
          <w:sz w:val="24"/>
          <w:szCs w:val="24"/>
        </w:rPr>
        <w:t>Banach</w:t>
      </w:r>
      <w:proofErr w:type="spellEnd"/>
      <w:r w:rsidRPr="007C672A">
        <w:rPr>
          <w:rFonts w:ascii="Times New Roman" w:hAnsi="Times New Roman" w:cs="Times New Roman"/>
          <w:sz w:val="24"/>
          <w:szCs w:val="24"/>
        </w:rPr>
        <w:t xml:space="preserve">, M., Edmonds, M., </w:t>
      </w:r>
      <w:proofErr w:type="spellStart"/>
      <w:r w:rsidRPr="007C672A">
        <w:rPr>
          <w:rFonts w:ascii="Times New Roman" w:hAnsi="Times New Roman" w:cs="Times New Roman"/>
          <w:sz w:val="24"/>
          <w:szCs w:val="24"/>
        </w:rPr>
        <w:t>Papanas</w:t>
      </w:r>
      <w:proofErr w:type="spellEnd"/>
      <w:r w:rsidRPr="007C672A">
        <w:rPr>
          <w:rFonts w:ascii="Times New Roman" w:hAnsi="Times New Roman" w:cs="Times New Roman"/>
          <w:sz w:val="24"/>
          <w:szCs w:val="24"/>
        </w:rPr>
        <w:t xml:space="preserve">, N., &amp; </w:t>
      </w:r>
      <w:proofErr w:type="spellStart"/>
      <w:r w:rsidRPr="007C672A">
        <w:rPr>
          <w:rFonts w:ascii="Times New Roman" w:hAnsi="Times New Roman" w:cs="Times New Roman"/>
          <w:sz w:val="24"/>
          <w:szCs w:val="24"/>
        </w:rPr>
        <w:t>Papazoglou</w:t>
      </w:r>
      <w:proofErr w:type="spellEnd"/>
      <w:r w:rsidRPr="007C672A">
        <w:rPr>
          <w:rFonts w:ascii="Times New Roman" w:hAnsi="Times New Roman" w:cs="Times New Roman"/>
          <w:sz w:val="24"/>
          <w:szCs w:val="24"/>
        </w:rPr>
        <w:t xml:space="preserve">, D. (2015). Complications of diabetes. </w:t>
      </w:r>
      <w:r w:rsidRPr="007C672A">
        <w:rPr>
          <w:rFonts w:ascii="Times New Roman" w:hAnsi="Times New Roman" w:cs="Times New Roman"/>
          <w:i/>
          <w:iCs/>
          <w:sz w:val="24"/>
          <w:szCs w:val="24"/>
        </w:rPr>
        <w:t>Journal of diabetes research, 2015</w:t>
      </w:r>
      <w:r>
        <w:rPr>
          <w:rFonts w:ascii="Times New Roman" w:hAnsi="Times New Roman" w:cs="Times New Roman"/>
          <w:sz w:val="24"/>
          <w:szCs w:val="24"/>
        </w:rPr>
        <w:t>, ID 189525, 1-5.</w:t>
      </w:r>
    </w:p>
    <w:p w14:paraId="6E821718"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Peiris</w:t>
      </w:r>
      <w:proofErr w:type="spellEnd"/>
      <w:r w:rsidRPr="007C672A">
        <w:rPr>
          <w:rFonts w:ascii="Times New Roman" w:hAnsi="Times New Roman" w:cs="Times New Roman"/>
          <w:sz w:val="24"/>
          <w:szCs w:val="24"/>
        </w:rPr>
        <w:t xml:space="preserve">, D., </w:t>
      </w:r>
      <w:proofErr w:type="spellStart"/>
      <w:r w:rsidRPr="007C672A">
        <w:rPr>
          <w:rFonts w:ascii="Times New Roman" w:hAnsi="Times New Roman" w:cs="Times New Roman"/>
          <w:sz w:val="24"/>
          <w:szCs w:val="24"/>
        </w:rPr>
        <w:t>Wirtanen</w:t>
      </w:r>
      <w:proofErr w:type="spellEnd"/>
      <w:r w:rsidRPr="007C672A">
        <w:rPr>
          <w:rFonts w:ascii="Times New Roman" w:hAnsi="Times New Roman" w:cs="Times New Roman"/>
          <w:sz w:val="24"/>
          <w:szCs w:val="24"/>
        </w:rPr>
        <w:t xml:space="preserve">, C., &amp; Hall, J. (2006). Aeromedical evacuations from an east Arnhem Land community 2003–2005: the impact on a primary health care centre. </w:t>
      </w:r>
      <w:r w:rsidRPr="007C672A">
        <w:rPr>
          <w:rFonts w:ascii="Times New Roman" w:hAnsi="Times New Roman" w:cs="Times New Roman"/>
          <w:i/>
          <w:iCs/>
          <w:sz w:val="24"/>
          <w:szCs w:val="24"/>
        </w:rPr>
        <w:t>Australian journal of rural health, 14</w:t>
      </w:r>
      <w:r w:rsidRPr="007C672A">
        <w:rPr>
          <w:rFonts w:ascii="Times New Roman" w:hAnsi="Times New Roman" w:cs="Times New Roman"/>
          <w:sz w:val="24"/>
          <w:szCs w:val="24"/>
        </w:rPr>
        <w:t xml:space="preserve">(6), 270-274. </w:t>
      </w:r>
    </w:p>
    <w:p w14:paraId="0FBCEE74"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Peyrot</w:t>
      </w:r>
      <w:proofErr w:type="spellEnd"/>
      <w:r w:rsidRPr="007C672A">
        <w:rPr>
          <w:rFonts w:ascii="Times New Roman" w:hAnsi="Times New Roman" w:cs="Times New Roman"/>
          <w:sz w:val="24"/>
          <w:szCs w:val="24"/>
        </w:rPr>
        <w:t xml:space="preserve">, M., Rubin, R. R., Funnell, M. M., &amp; </w:t>
      </w:r>
      <w:proofErr w:type="spellStart"/>
      <w:r w:rsidRPr="007C672A">
        <w:rPr>
          <w:rFonts w:ascii="Times New Roman" w:hAnsi="Times New Roman" w:cs="Times New Roman"/>
          <w:sz w:val="24"/>
          <w:szCs w:val="24"/>
        </w:rPr>
        <w:t>Siminerio</w:t>
      </w:r>
      <w:proofErr w:type="spellEnd"/>
      <w:r w:rsidRPr="007C672A">
        <w:rPr>
          <w:rFonts w:ascii="Times New Roman" w:hAnsi="Times New Roman" w:cs="Times New Roman"/>
          <w:sz w:val="24"/>
          <w:szCs w:val="24"/>
        </w:rPr>
        <w:t xml:space="preserve">, L. M. (2009). Access to Diabetes Self-management Education Results of National Surveys of Patients, Educators, and Physicians. </w:t>
      </w:r>
      <w:r w:rsidRPr="007C672A">
        <w:rPr>
          <w:rFonts w:ascii="Times New Roman" w:hAnsi="Times New Roman" w:cs="Times New Roman"/>
          <w:i/>
          <w:iCs/>
          <w:sz w:val="24"/>
          <w:szCs w:val="24"/>
        </w:rPr>
        <w:t>The Diabetes Educator, 35</w:t>
      </w:r>
      <w:r w:rsidRPr="007C672A">
        <w:rPr>
          <w:rFonts w:ascii="Times New Roman" w:hAnsi="Times New Roman" w:cs="Times New Roman"/>
          <w:sz w:val="24"/>
          <w:szCs w:val="24"/>
        </w:rPr>
        <w:t xml:space="preserve">(2), 246-263. </w:t>
      </w:r>
    </w:p>
    <w:p w14:paraId="5E149FFF"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lastRenderedPageBreak/>
        <w:t xml:space="preserve">Powers, M. A., </w:t>
      </w:r>
      <w:proofErr w:type="spellStart"/>
      <w:r w:rsidRPr="007C672A">
        <w:rPr>
          <w:rFonts w:ascii="Times New Roman" w:hAnsi="Times New Roman" w:cs="Times New Roman"/>
          <w:sz w:val="24"/>
          <w:szCs w:val="24"/>
        </w:rPr>
        <w:t>Bardsley</w:t>
      </w:r>
      <w:proofErr w:type="spellEnd"/>
      <w:r w:rsidRPr="007C672A">
        <w:rPr>
          <w:rFonts w:ascii="Times New Roman" w:hAnsi="Times New Roman" w:cs="Times New Roman"/>
          <w:sz w:val="24"/>
          <w:szCs w:val="24"/>
        </w:rPr>
        <w:t xml:space="preserve">, J., Cypress, M., </w:t>
      </w:r>
      <w:proofErr w:type="spellStart"/>
      <w:r w:rsidRPr="007C672A">
        <w:rPr>
          <w:rFonts w:ascii="Times New Roman" w:hAnsi="Times New Roman" w:cs="Times New Roman"/>
          <w:sz w:val="24"/>
          <w:szCs w:val="24"/>
        </w:rPr>
        <w:t>Duker</w:t>
      </w:r>
      <w:proofErr w:type="spellEnd"/>
      <w:r w:rsidRPr="007C672A">
        <w:rPr>
          <w:rFonts w:ascii="Times New Roman" w:hAnsi="Times New Roman" w:cs="Times New Roman"/>
          <w:sz w:val="24"/>
          <w:szCs w:val="24"/>
        </w:rPr>
        <w:t xml:space="preserve">, P., Funnell, M. M., </w:t>
      </w:r>
      <w:proofErr w:type="spellStart"/>
      <w:r w:rsidRPr="007C672A">
        <w:rPr>
          <w:rFonts w:ascii="Times New Roman" w:hAnsi="Times New Roman" w:cs="Times New Roman"/>
          <w:sz w:val="24"/>
          <w:szCs w:val="24"/>
        </w:rPr>
        <w:t>Fischl</w:t>
      </w:r>
      <w:proofErr w:type="spellEnd"/>
      <w:r w:rsidRPr="007C672A">
        <w:rPr>
          <w:rFonts w:ascii="Times New Roman" w:hAnsi="Times New Roman" w:cs="Times New Roman"/>
          <w:sz w:val="24"/>
          <w:szCs w:val="24"/>
        </w:rPr>
        <w:t>, A. H.,</w:t>
      </w:r>
      <w:r>
        <w:rPr>
          <w:rFonts w:ascii="Times New Roman" w:hAnsi="Times New Roman" w:cs="Times New Roman"/>
          <w:sz w:val="24"/>
          <w:szCs w:val="24"/>
        </w:rPr>
        <w:t xml:space="preserve"> </w:t>
      </w:r>
      <w:proofErr w:type="spellStart"/>
      <w:r>
        <w:rPr>
          <w:rFonts w:ascii="Times New Roman" w:hAnsi="Times New Roman" w:cs="Times New Roman"/>
          <w:sz w:val="24"/>
          <w:szCs w:val="24"/>
        </w:rPr>
        <w:t>Maryniuk</w:t>
      </w:r>
      <w:proofErr w:type="spellEnd"/>
      <w:r>
        <w:rPr>
          <w:rFonts w:ascii="Times New Roman" w:hAnsi="Times New Roman" w:cs="Times New Roman"/>
          <w:sz w:val="24"/>
          <w:szCs w:val="24"/>
        </w:rPr>
        <w:t xml:space="preserve"> M.D., </w:t>
      </w:r>
      <w:proofErr w:type="spellStart"/>
      <w:r>
        <w:rPr>
          <w:rFonts w:ascii="Times New Roman" w:hAnsi="Times New Roman" w:cs="Times New Roman"/>
          <w:sz w:val="24"/>
          <w:szCs w:val="24"/>
        </w:rPr>
        <w:t>Siminerio</w:t>
      </w:r>
      <w:proofErr w:type="spellEnd"/>
      <w:r>
        <w:rPr>
          <w:rFonts w:ascii="Times New Roman" w:hAnsi="Times New Roman" w:cs="Times New Roman"/>
          <w:sz w:val="24"/>
          <w:szCs w:val="24"/>
        </w:rPr>
        <w:t xml:space="preserve"> L., &amp; </w:t>
      </w:r>
      <w:r w:rsidRPr="007C672A">
        <w:rPr>
          <w:rFonts w:ascii="Times New Roman" w:hAnsi="Times New Roman" w:cs="Times New Roman"/>
          <w:sz w:val="24"/>
          <w:szCs w:val="24"/>
        </w:rPr>
        <w:t xml:space="preserve">Vivian, E. (2015). Diabetes self-management education and support in type 2 diabetes a joint position statement of the American Diabetes Association, the American Association of Diabetes Educators, and the Academy of Nutrition and Dietetics. </w:t>
      </w:r>
      <w:r w:rsidRPr="007C672A">
        <w:rPr>
          <w:rFonts w:ascii="Times New Roman" w:hAnsi="Times New Roman" w:cs="Times New Roman"/>
          <w:i/>
          <w:iCs/>
          <w:sz w:val="24"/>
          <w:szCs w:val="24"/>
        </w:rPr>
        <w:t>The Diabetes Educator, 41</w:t>
      </w:r>
      <w:r w:rsidRPr="007C672A">
        <w:rPr>
          <w:rFonts w:ascii="Times New Roman" w:hAnsi="Times New Roman" w:cs="Times New Roman"/>
          <w:sz w:val="24"/>
          <w:szCs w:val="24"/>
        </w:rPr>
        <w:t xml:space="preserve">(4), 417-430. </w:t>
      </w:r>
    </w:p>
    <w:p w14:paraId="584ADAE4"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Powers, M. A., </w:t>
      </w:r>
      <w:proofErr w:type="spellStart"/>
      <w:r w:rsidRPr="007C672A">
        <w:rPr>
          <w:rFonts w:ascii="Times New Roman" w:hAnsi="Times New Roman" w:cs="Times New Roman"/>
          <w:sz w:val="24"/>
          <w:szCs w:val="24"/>
        </w:rPr>
        <w:t>Bardsley</w:t>
      </w:r>
      <w:proofErr w:type="spellEnd"/>
      <w:r w:rsidRPr="007C672A">
        <w:rPr>
          <w:rFonts w:ascii="Times New Roman" w:hAnsi="Times New Roman" w:cs="Times New Roman"/>
          <w:sz w:val="24"/>
          <w:szCs w:val="24"/>
        </w:rPr>
        <w:t xml:space="preserve">, J., Cypress, M., </w:t>
      </w:r>
      <w:proofErr w:type="spellStart"/>
      <w:r w:rsidRPr="007C672A">
        <w:rPr>
          <w:rFonts w:ascii="Times New Roman" w:hAnsi="Times New Roman" w:cs="Times New Roman"/>
          <w:sz w:val="24"/>
          <w:szCs w:val="24"/>
        </w:rPr>
        <w:t>Duker</w:t>
      </w:r>
      <w:proofErr w:type="spellEnd"/>
      <w:r w:rsidRPr="007C672A">
        <w:rPr>
          <w:rFonts w:ascii="Times New Roman" w:hAnsi="Times New Roman" w:cs="Times New Roman"/>
          <w:sz w:val="24"/>
          <w:szCs w:val="24"/>
        </w:rPr>
        <w:t xml:space="preserve">, P., Funnell, M. M., </w:t>
      </w:r>
      <w:proofErr w:type="spellStart"/>
      <w:r w:rsidRPr="007C672A">
        <w:rPr>
          <w:rFonts w:ascii="Times New Roman" w:hAnsi="Times New Roman" w:cs="Times New Roman"/>
          <w:sz w:val="24"/>
          <w:szCs w:val="24"/>
        </w:rPr>
        <w:t>Fischl</w:t>
      </w:r>
      <w:proofErr w:type="spellEnd"/>
      <w:r w:rsidRPr="007C672A">
        <w:rPr>
          <w:rFonts w:ascii="Times New Roman" w:hAnsi="Times New Roman" w:cs="Times New Roman"/>
          <w:sz w:val="24"/>
          <w:szCs w:val="24"/>
        </w:rPr>
        <w:t>, A. H.,</w:t>
      </w:r>
      <w:r>
        <w:rPr>
          <w:rFonts w:ascii="Times New Roman" w:hAnsi="Times New Roman" w:cs="Times New Roman"/>
          <w:sz w:val="24"/>
          <w:szCs w:val="24"/>
        </w:rPr>
        <w:t xml:space="preserve"> </w:t>
      </w:r>
      <w:proofErr w:type="spellStart"/>
      <w:r>
        <w:rPr>
          <w:rFonts w:ascii="Times New Roman" w:hAnsi="Times New Roman" w:cs="Times New Roman"/>
          <w:sz w:val="24"/>
          <w:szCs w:val="24"/>
        </w:rPr>
        <w:t>Maryniuk</w:t>
      </w:r>
      <w:proofErr w:type="spellEnd"/>
      <w:r>
        <w:rPr>
          <w:rFonts w:ascii="Times New Roman" w:hAnsi="Times New Roman" w:cs="Times New Roman"/>
          <w:sz w:val="24"/>
          <w:szCs w:val="24"/>
        </w:rPr>
        <w:t xml:space="preserve"> M.D., </w:t>
      </w:r>
      <w:proofErr w:type="spellStart"/>
      <w:r>
        <w:rPr>
          <w:rFonts w:ascii="Times New Roman" w:hAnsi="Times New Roman" w:cs="Times New Roman"/>
          <w:sz w:val="24"/>
          <w:szCs w:val="24"/>
        </w:rPr>
        <w:t>Siminerio</w:t>
      </w:r>
      <w:proofErr w:type="spellEnd"/>
      <w:r>
        <w:rPr>
          <w:rFonts w:ascii="Times New Roman" w:hAnsi="Times New Roman" w:cs="Times New Roman"/>
          <w:sz w:val="24"/>
          <w:szCs w:val="24"/>
        </w:rPr>
        <w:t xml:space="preserve"> L., &amp;</w:t>
      </w:r>
      <w:r w:rsidRPr="007C672A">
        <w:rPr>
          <w:rFonts w:ascii="Times New Roman" w:hAnsi="Times New Roman" w:cs="Times New Roman"/>
          <w:sz w:val="24"/>
          <w:szCs w:val="24"/>
        </w:rPr>
        <w:t xml:space="preserve"> Vivian, E. (2017). Diabetes self-management education and support in type 2 diabetes: a joint position statement of the American Diabetes Association, the American Association of Diabetes Educators, and the Academy of Nutrition and Dietetics. </w:t>
      </w:r>
      <w:r w:rsidRPr="007C672A">
        <w:rPr>
          <w:rFonts w:ascii="Times New Roman" w:hAnsi="Times New Roman" w:cs="Times New Roman"/>
          <w:i/>
          <w:iCs/>
          <w:sz w:val="24"/>
          <w:szCs w:val="24"/>
        </w:rPr>
        <w:t>The Diabetes Educator, 43</w:t>
      </w:r>
      <w:r w:rsidRPr="007C672A">
        <w:rPr>
          <w:rFonts w:ascii="Times New Roman" w:hAnsi="Times New Roman" w:cs="Times New Roman"/>
          <w:sz w:val="24"/>
          <w:szCs w:val="24"/>
        </w:rPr>
        <w:t xml:space="preserve">(1), 40-53. </w:t>
      </w:r>
    </w:p>
    <w:p w14:paraId="4ABC5430"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Remler</w:t>
      </w:r>
      <w:proofErr w:type="spellEnd"/>
      <w:r>
        <w:rPr>
          <w:rFonts w:ascii="Times New Roman" w:hAnsi="Times New Roman" w:cs="Times New Roman"/>
          <w:sz w:val="24"/>
          <w:szCs w:val="24"/>
        </w:rPr>
        <w:t xml:space="preserve">, D.K., </w:t>
      </w:r>
      <w:proofErr w:type="spellStart"/>
      <w:r>
        <w:rPr>
          <w:rFonts w:ascii="Times New Roman" w:hAnsi="Times New Roman" w:cs="Times New Roman"/>
          <w:sz w:val="24"/>
          <w:szCs w:val="24"/>
        </w:rPr>
        <w:t>Teresi</w:t>
      </w:r>
      <w:proofErr w:type="spellEnd"/>
      <w:r>
        <w:rPr>
          <w:rFonts w:ascii="Times New Roman" w:hAnsi="Times New Roman" w:cs="Times New Roman"/>
          <w:sz w:val="24"/>
          <w:szCs w:val="24"/>
        </w:rPr>
        <w:t xml:space="preserve"> J.A., Weinstock, R.S., Ramirez, M., </w:t>
      </w:r>
      <w:proofErr w:type="spellStart"/>
      <w:r>
        <w:rPr>
          <w:rFonts w:ascii="Times New Roman" w:hAnsi="Times New Roman" w:cs="Times New Roman"/>
          <w:sz w:val="24"/>
          <w:szCs w:val="24"/>
        </w:rPr>
        <w:t>Eimicke</w:t>
      </w:r>
      <w:proofErr w:type="spellEnd"/>
      <w:r>
        <w:rPr>
          <w:rFonts w:ascii="Times New Roman" w:hAnsi="Times New Roman" w:cs="Times New Roman"/>
          <w:sz w:val="24"/>
          <w:szCs w:val="24"/>
        </w:rPr>
        <w:t xml:space="preserve">. P.E., Silver, S., &amp;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S. (2011). Health care utilization and self-care behaviours of Medicare beneficiaries with diabetes: comparison of national and ethnically diverse underserved populations. </w:t>
      </w:r>
      <w:proofErr w:type="spellStart"/>
      <w:r w:rsidRPr="000F1858">
        <w:rPr>
          <w:rFonts w:ascii="Times New Roman" w:hAnsi="Times New Roman" w:cs="Times New Roman"/>
          <w:i/>
          <w:sz w:val="24"/>
          <w:szCs w:val="24"/>
        </w:rPr>
        <w:t>Popul</w:t>
      </w:r>
      <w:proofErr w:type="spellEnd"/>
      <w:r w:rsidRPr="000F1858">
        <w:rPr>
          <w:rFonts w:ascii="Times New Roman" w:hAnsi="Times New Roman" w:cs="Times New Roman"/>
          <w:i/>
          <w:sz w:val="24"/>
          <w:szCs w:val="24"/>
        </w:rPr>
        <w:t xml:space="preserve"> Health </w:t>
      </w:r>
      <w:proofErr w:type="spellStart"/>
      <w:r w:rsidRPr="000F1858">
        <w:rPr>
          <w:rFonts w:ascii="Times New Roman" w:hAnsi="Times New Roman" w:cs="Times New Roman"/>
          <w:i/>
          <w:sz w:val="24"/>
          <w:szCs w:val="24"/>
        </w:rPr>
        <w:t>Man</w:t>
      </w:r>
      <w:r>
        <w:rPr>
          <w:rFonts w:ascii="Times New Roman" w:hAnsi="Times New Roman" w:cs="Times New Roman"/>
          <w:i/>
          <w:sz w:val="24"/>
          <w:szCs w:val="24"/>
        </w:rPr>
        <w:t>a</w:t>
      </w:r>
      <w:r w:rsidRPr="000F1858">
        <w:rPr>
          <w:rFonts w:ascii="Times New Roman" w:hAnsi="Times New Roman" w:cs="Times New Roman"/>
          <w:i/>
          <w:sz w:val="24"/>
          <w:szCs w:val="24"/>
        </w:rPr>
        <w:t>g</w:t>
      </w:r>
      <w:proofErr w:type="spellEnd"/>
      <w:r>
        <w:rPr>
          <w:rFonts w:ascii="Times New Roman" w:hAnsi="Times New Roman" w:cs="Times New Roman"/>
          <w:i/>
          <w:sz w:val="24"/>
          <w:szCs w:val="24"/>
        </w:rPr>
        <w:t xml:space="preserve">, </w:t>
      </w:r>
      <w:r>
        <w:rPr>
          <w:rFonts w:ascii="Times New Roman" w:hAnsi="Times New Roman" w:cs="Times New Roman"/>
          <w:sz w:val="24"/>
          <w:szCs w:val="24"/>
        </w:rPr>
        <w:t>14, 11-20.</w:t>
      </w:r>
    </w:p>
    <w:p w14:paraId="35F69CD7" w14:textId="77777777" w:rsidR="00D73E0F" w:rsidRDefault="00D73E0F" w:rsidP="00D73E0F">
      <w:pPr>
        <w:pStyle w:val="EndNoteBibliography"/>
        <w:spacing w:after="0" w:line="480" w:lineRule="auto"/>
        <w:ind w:left="720" w:hanging="720"/>
        <w:rPr>
          <w:rFonts w:ascii="Times New Roman" w:hAnsi="Times New Roman" w:cs="Times New Roman"/>
          <w:sz w:val="24"/>
          <w:szCs w:val="24"/>
        </w:rPr>
      </w:pPr>
      <w:r w:rsidRPr="00304764">
        <w:rPr>
          <w:rFonts w:ascii="Times New Roman" w:hAnsi="Times New Roman" w:cs="Times New Roman"/>
          <w:sz w:val="24"/>
          <w:szCs w:val="24"/>
        </w:rPr>
        <w:t>Scrimgeour, M., &amp; Scrimgeour, D. (2008). Health care access for Aboriginal and Torres Strait Islander people living in urban areas, and related research issues</w:t>
      </w:r>
      <w:r w:rsidRPr="00304764">
        <w:rPr>
          <w:rFonts w:ascii="Times New Roman" w:hAnsi="Times New Roman" w:cs="Times New Roman"/>
          <w:i/>
          <w:sz w:val="24"/>
          <w:szCs w:val="24"/>
        </w:rPr>
        <w:t xml:space="preserve">: </w:t>
      </w:r>
      <w:r w:rsidRPr="00304764">
        <w:rPr>
          <w:rFonts w:ascii="Times New Roman" w:hAnsi="Times New Roman" w:cs="Times New Roman"/>
          <w:sz w:val="24"/>
          <w:szCs w:val="24"/>
        </w:rPr>
        <w:t>A review of the literature</w:t>
      </w:r>
      <w:r>
        <w:rPr>
          <w:rFonts w:ascii="Times New Roman" w:hAnsi="Times New Roman" w:cs="Times New Roman"/>
          <w:sz w:val="24"/>
          <w:szCs w:val="24"/>
        </w:rPr>
        <w:t xml:space="preserve">. </w:t>
      </w:r>
      <w:r w:rsidRPr="00304764">
        <w:rPr>
          <w:rFonts w:ascii="Times New Roman" w:hAnsi="Times New Roman" w:cs="Times New Roman"/>
          <w:sz w:val="24"/>
          <w:szCs w:val="24"/>
        </w:rPr>
        <w:t>Cooperative Resear</w:t>
      </w:r>
      <w:r>
        <w:rPr>
          <w:rFonts w:ascii="Times New Roman" w:hAnsi="Times New Roman" w:cs="Times New Roman"/>
          <w:sz w:val="24"/>
          <w:szCs w:val="24"/>
        </w:rPr>
        <w:t>ch Centre for Aboriginal Health, Casuarina, N.T. Press</w:t>
      </w:r>
    </w:p>
    <w:p w14:paraId="50EBB10E" w14:textId="77777777" w:rsidR="00D73E0F" w:rsidRPr="00304764" w:rsidRDefault="00D73E0F" w:rsidP="00D73E0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Seuring T, Archangelidi, O., &amp; Suhrcke, M. (2015). The economic costs of type 2 diabetes: A global systematic review. </w:t>
      </w:r>
      <w:r w:rsidRPr="001C5483">
        <w:rPr>
          <w:rFonts w:ascii="Times New Roman" w:hAnsi="Times New Roman" w:cs="Times New Roman"/>
          <w:i/>
          <w:sz w:val="24"/>
          <w:szCs w:val="24"/>
        </w:rPr>
        <w:t>Pharmacoeconomics  33</w:t>
      </w:r>
      <w:r>
        <w:rPr>
          <w:rFonts w:ascii="Times New Roman" w:hAnsi="Times New Roman" w:cs="Times New Roman"/>
          <w:sz w:val="24"/>
          <w:szCs w:val="24"/>
        </w:rPr>
        <w:t>(8), 811-31.</w:t>
      </w:r>
    </w:p>
    <w:p w14:paraId="7CF454D4"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Shrivastava</w:t>
      </w:r>
      <w:proofErr w:type="spellEnd"/>
      <w:r w:rsidRPr="007C672A">
        <w:rPr>
          <w:rFonts w:ascii="Times New Roman" w:hAnsi="Times New Roman" w:cs="Times New Roman"/>
          <w:sz w:val="24"/>
          <w:szCs w:val="24"/>
        </w:rPr>
        <w:t xml:space="preserve">, S. R., </w:t>
      </w:r>
      <w:proofErr w:type="spellStart"/>
      <w:r w:rsidRPr="007C672A">
        <w:rPr>
          <w:rFonts w:ascii="Times New Roman" w:hAnsi="Times New Roman" w:cs="Times New Roman"/>
          <w:sz w:val="24"/>
          <w:szCs w:val="24"/>
        </w:rPr>
        <w:t>Shrivastava</w:t>
      </w:r>
      <w:proofErr w:type="spellEnd"/>
      <w:r w:rsidRPr="007C672A">
        <w:rPr>
          <w:rFonts w:ascii="Times New Roman" w:hAnsi="Times New Roman" w:cs="Times New Roman"/>
          <w:sz w:val="24"/>
          <w:szCs w:val="24"/>
        </w:rPr>
        <w:t xml:space="preserve">, P. S., &amp; </w:t>
      </w:r>
      <w:proofErr w:type="spellStart"/>
      <w:r w:rsidRPr="007C672A">
        <w:rPr>
          <w:rFonts w:ascii="Times New Roman" w:hAnsi="Times New Roman" w:cs="Times New Roman"/>
          <w:sz w:val="24"/>
          <w:szCs w:val="24"/>
        </w:rPr>
        <w:t>Ramasamy</w:t>
      </w:r>
      <w:proofErr w:type="spellEnd"/>
      <w:r w:rsidRPr="007C672A">
        <w:rPr>
          <w:rFonts w:ascii="Times New Roman" w:hAnsi="Times New Roman" w:cs="Times New Roman"/>
          <w:sz w:val="24"/>
          <w:szCs w:val="24"/>
        </w:rPr>
        <w:t xml:space="preserve">, J. (2013). Role of self-care in management of diabetes mellitus. </w:t>
      </w:r>
      <w:r w:rsidRPr="007C672A">
        <w:rPr>
          <w:rFonts w:ascii="Times New Roman" w:hAnsi="Times New Roman" w:cs="Times New Roman"/>
          <w:i/>
          <w:iCs/>
          <w:sz w:val="24"/>
          <w:szCs w:val="24"/>
        </w:rPr>
        <w:t>Journal of Diabetes &amp; Metabolic Disorders, 12</w:t>
      </w:r>
      <w:r w:rsidRPr="007C672A">
        <w:rPr>
          <w:rFonts w:ascii="Times New Roman" w:hAnsi="Times New Roman" w:cs="Times New Roman"/>
          <w:sz w:val="24"/>
          <w:szCs w:val="24"/>
        </w:rPr>
        <w:t xml:space="preserve">(1), 14. </w:t>
      </w:r>
    </w:p>
    <w:p w14:paraId="446734B0"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Sibbald</w:t>
      </w:r>
      <w:proofErr w:type="spellEnd"/>
      <w:r w:rsidRPr="007C672A">
        <w:rPr>
          <w:rFonts w:ascii="Times New Roman" w:hAnsi="Times New Roman" w:cs="Times New Roman"/>
          <w:sz w:val="24"/>
          <w:szCs w:val="24"/>
        </w:rPr>
        <w:t xml:space="preserve">, B., &amp; Roland, M. (1998). Understanding controlled trials. Why are randomised controlled trials important? </w:t>
      </w:r>
      <w:r w:rsidRPr="007C672A">
        <w:rPr>
          <w:rFonts w:ascii="Times New Roman" w:hAnsi="Times New Roman" w:cs="Times New Roman"/>
          <w:i/>
          <w:iCs/>
          <w:sz w:val="24"/>
          <w:szCs w:val="24"/>
        </w:rPr>
        <w:t>BMJ: British Medical Journal, 316</w:t>
      </w:r>
      <w:r w:rsidRPr="007C672A">
        <w:rPr>
          <w:rFonts w:ascii="Times New Roman" w:hAnsi="Times New Roman" w:cs="Times New Roman"/>
          <w:sz w:val="24"/>
          <w:szCs w:val="24"/>
        </w:rPr>
        <w:t xml:space="preserve">(7126), 201. </w:t>
      </w:r>
    </w:p>
    <w:p w14:paraId="465D1E87"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Tam, C., Sharma, A., &amp; </w:t>
      </w:r>
      <w:proofErr w:type="spellStart"/>
      <w:r w:rsidRPr="007C672A">
        <w:rPr>
          <w:rFonts w:ascii="Times New Roman" w:hAnsi="Times New Roman" w:cs="Times New Roman"/>
          <w:sz w:val="24"/>
          <w:szCs w:val="24"/>
        </w:rPr>
        <w:t>Amirfar</w:t>
      </w:r>
      <w:proofErr w:type="spellEnd"/>
      <w:r w:rsidRPr="007C672A">
        <w:rPr>
          <w:rFonts w:ascii="Times New Roman" w:hAnsi="Times New Roman" w:cs="Times New Roman"/>
          <w:sz w:val="24"/>
          <w:szCs w:val="24"/>
        </w:rPr>
        <w:t xml:space="preserve">, V. A. (2013). Mobile medical apps: To regulate, or not to regulate? </w:t>
      </w:r>
      <w:r w:rsidRPr="007C672A">
        <w:rPr>
          <w:rFonts w:ascii="Times New Roman" w:hAnsi="Times New Roman" w:cs="Times New Roman"/>
          <w:i/>
          <w:iCs/>
          <w:sz w:val="24"/>
          <w:szCs w:val="24"/>
        </w:rPr>
        <w:t>Pharmacy Today, 19</w:t>
      </w:r>
      <w:r w:rsidRPr="007C672A">
        <w:rPr>
          <w:rFonts w:ascii="Times New Roman" w:hAnsi="Times New Roman" w:cs="Times New Roman"/>
          <w:sz w:val="24"/>
          <w:szCs w:val="24"/>
        </w:rPr>
        <w:t xml:space="preserve">(12), 58. </w:t>
      </w:r>
    </w:p>
    <w:p w14:paraId="7D68EBAB"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Thaker</w:t>
      </w:r>
      <w:proofErr w:type="spellEnd"/>
      <w:r w:rsidRPr="007C672A">
        <w:rPr>
          <w:rFonts w:ascii="Times New Roman" w:hAnsi="Times New Roman" w:cs="Times New Roman"/>
          <w:sz w:val="24"/>
          <w:szCs w:val="24"/>
        </w:rPr>
        <w:t xml:space="preserve">, D. A., </w:t>
      </w:r>
      <w:proofErr w:type="spellStart"/>
      <w:r w:rsidRPr="007C672A">
        <w:rPr>
          <w:rFonts w:ascii="Times New Roman" w:hAnsi="Times New Roman" w:cs="Times New Roman"/>
          <w:sz w:val="24"/>
          <w:szCs w:val="24"/>
        </w:rPr>
        <w:t>Monypenny</w:t>
      </w:r>
      <w:proofErr w:type="spellEnd"/>
      <w:r w:rsidRPr="007C672A">
        <w:rPr>
          <w:rFonts w:ascii="Times New Roman" w:hAnsi="Times New Roman" w:cs="Times New Roman"/>
          <w:sz w:val="24"/>
          <w:szCs w:val="24"/>
        </w:rPr>
        <w:t xml:space="preserve">, R., </w:t>
      </w:r>
      <w:proofErr w:type="spellStart"/>
      <w:r w:rsidRPr="007C672A">
        <w:rPr>
          <w:rFonts w:ascii="Times New Roman" w:hAnsi="Times New Roman" w:cs="Times New Roman"/>
          <w:sz w:val="24"/>
          <w:szCs w:val="24"/>
        </w:rPr>
        <w:t>Olver</w:t>
      </w:r>
      <w:proofErr w:type="spellEnd"/>
      <w:r w:rsidRPr="007C672A">
        <w:rPr>
          <w:rFonts w:ascii="Times New Roman" w:hAnsi="Times New Roman" w:cs="Times New Roman"/>
          <w:sz w:val="24"/>
          <w:szCs w:val="24"/>
        </w:rPr>
        <w:t xml:space="preserve">, I., &amp; </w:t>
      </w:r>
      <w:proofErr w:type="spellStart"/>
      <w:r w:rsidRPr="007C672A">
        <w:rPr>
          <w:rFonts w:ascii="Times New Roman" w:hAnsi="Times New Roman" w:cs="Times New Roman"/>
          <w:sz w:val="24"/>
          <w:szCs w:val="24"/>
        </w:rPr>
        <w:t>Sabesan</w:t>
      </w:r>
      <w:proofErr w:type="spellEnd"/>
      <w:r w:rsidRPr="007C672A">
        <w:rPr>
          <w:rFonts w:ascii="Times New Roman" w:hAnsi="Times New Roman" w:cs="Times New Roman"/>
          <w:sz w:val="24"/>
          <w:szCs w:val="24"/>
        </w:rPr>
        <w:t xml:space="preserve">, S. (2013). Cost savings from a telemedicine model of care in northern Queensland, Australia. </w:t>
      </w:r>
      <w:r w:rsidRPr="007C672A">
        <w:rPr>
          <w:rFonts w:ascii="Times New Roman" w:hAnsi="Times New Roman" w:cs="Times New Roman"/>
          <w:i/>
          <w:iCs/>
          <w:sz w:val="24"/>
          <w:szCs w:val="24"/>
        </w:rPr>
        <w:t xml:space="preserve">Med J </w:t>
      </w:r>
      <w:proofErr w:type="spellStart"/>
      <w:r w:rsidRPr="007C672A">
        <w:rPr>
          <w:rFonts w:ascii="Times New Roman" w:hAnsi="Times New Roman" w:cs="Times New Roman"/>
          <w:i/>
          <w:iCs/>
          <w:sz w:val="24"/>
          <w:szCs w:val="24"/>
        </w:rPr>
        <w:t>Aust</w:t>
      </w:r>
      <w:proofErr w:type="spellEnd"/>
      <w:r w:rsidRPr="007C672A">
        <w:rPr>
          <w:rFonts w:ascii="Times New Roman" w:hAnsi="Times New Roman" w:cs="Times New Roman"/>
          <w:i/>
          <w:iCs/>
          <w:sz w:val="24"/>
          <w:szCs w:val="24"/>
        </w:rPr>
        <w:t>, 199</w:t>
      </w:r>
      <w:r w:rsidRPr="007C672A">
        <w:rPr>
          <w:rFonts w:ascii="Times New Roman" w:hAnsi="Times New Roman" w:cs="Times New Roman"/>
          <w:sz w:val="24"/>
          <w:szCs w:val="24"/>
        </w:rPr>
        <w:t xml:space="preserve">(6), 414-417. </w:t>
      </w:r>
    </w:p>
    <w:p w14:paraId="3D25FC07"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lastRenderedPageBreak/>
        <w:t xml:space="preserve">Thomas, F., </w:t>
      </w:r>
      <w:proofErr w:type="spellStart"/>
      <w:r w:rsidRPr="007C672A">
        <w:rPr>
          <w:rFonts w:ascii="Times New Roman" w:hAnsi="Times New Roman" w:cs="Times New Roman"/>
          <w:sz w:val="24"/>
          <w:szCs w:val="24"/>
        </w:rPr>
        <w:t>Balkau</w:t>
      </w:r>
      <w:proofErr w:type="spellEnd"/>
      <w:r w:rsidRPr="007C672A">
        <w:rPr>
          <w:rFonts w:ascii="Times New Roman" w:hAnsi="Times New Roman" w:cs="Times New Roman"/>
          <w:sz w:val="24"/>
          <w:szCs w:val="24"/>
        </w:rPr>
        <w:t xml:space="preserve">, B., </w:t>
      </w:r>
      <w:proofErr w:type="spellStart"/>
      <w:r w:rsidRPr="007C672A">
        <w:rPr>
          <w:rFonts w:ascii="Times New Roman" w:hAnsi="Times New Roman" w:cs="Times New Roman"/>
          <w:sz w:val="24"/>
          <w:szCs w:val="24"/>
        </w:rPr>
        <w:t>Vauzelle-Kervroedan</w:t>
      </w:r>
      <w:proofErr w:type="spellEnd"/>
      <w:r w:rsidRPr="007C672A">
        <w:rPr>
          <w:rFonts w:ascii="Times New Roman" w:hAnsi="Times New Roman" w:cs="Times New Roman"/>
          <w:sz w:val="24"/>
          <w:szCs w:val="24"/>
        </w:rPr>
        <w:t xml:space="preserve">, F., &amp; </w:t>
      </w:r>
      <w:proofErr w:type="spellStart"/>
      <w:r w:rsidRPr="007C672A">
        <w:rPr>
          <w:rFonts w:ascii="Times New Roman" w:hAnsi="Times New Roman" w:cs="Times New Roman"/>
          <w:sz w:val="24"/>
          <w:szCs w:val="24"/>
        </w:rPr>
        <w:t>Papoz</w:t>
      </w:r>
      <w:proofErr w:type="spellEnd"/>
      <w:r w:rsidRPr="007C672A">
        <w:rPr>
          <w:rFonts w:ascii="Times New Roman" w:hAnsi="Times New Roman" w:cs="Times New Roman"/>
          <w:sz w:val="24"/>
          <w:szCs w:val="24"/>
        </w:rPr>
        <w:t xml:space="preserve">, L. (1994). Maternal effect and familial aggregation in NIDDM: the CODIAB study. </w:t>
      </w:r>
      <w:r w:rsidRPr="007C672A">
        <w:rPr>
          <w:rFonts w:ascii="Times New Roman" w:hAnsi="Times New Roman" w:cs="Times New Roman"/>
          <w:i/>
          <w:iCs/>
          <w:sz w:val="24"/>
          <w:szCs w:val="24"/>
        </w:rPr>
        <w:t>Diabetes, 43</w:t>
      </w:r>
      <w:r w:rsidRPr="007C672A">
        <w:rPr>
          <w:rFonts w:ascii="Times New Roman" w:hAnsi="Times New Roman" w:cs="Times New Roman"/>
          <w:sz w:val="24"/>
          <w:szCs w:val="24"/>
        </w:rPr>
        <w:t xml:space="preserve">(1), 63-67. </w:t>
      </w:r>
    </w:p>
    <w:p w14:paraId="75426A96"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UK Prospective Diabetes Study Group 1998a. Intensive blood-glucose control with </w:t>
      </w:r>
      <w:proofErr w:type="spellStart"/>
      <w:r>
        <w:rPr>
          <w:rFonts w:ascii="Times New Roman" w:hAnsi="Times New Roman" w:cs="Times New Roman"/>
          <w:sz w:val="24"/>
          <w:szCs w:val="24"/>
        </w:rPr>
        <w:t>sulphonylureas</w:t>
      </w:r>
      <w:proofErr w:type="spellEnd"/>
      <w:r>
        <w:rPr>
          <w:rFonts w:ascii="Times New Roman" w:hAnsi="Times New Roman" w:cs="Times New Roman"/>
          <w:sz w:val="24"/>
          <w:szCs w:val="24"/>
        </w:rPr>
        <w:t xml:space="preserve"> or insulin compared with conventional treatment and risk of complications in patients with type 2 diabetes (UKPDS 33). </w:t>
      </w:r>
      <w:r w:rsidRPr="00112846">
        <w:rPr>
          <w:rFonts w:ascii="Times New Roman" w:hAnsi="Times New Roman" w:cs="Times New Roman"/>
          <w:i/>
          <w:sz w:val="24"/>
          <w:szCs w:val="24"/>
        </w:rPr>
        <w:t>Lancet</w:t>
      </w:r>
      <w:r>
        <w:rPr>
          <w:rFonts w:ascii="Times New Roman" w:hAnsi="Times New Roman" w:cs="Times New Roman"/>
          <w:sz w:val="24"/>
          <w:szCs w:val="24"/>
        </w:rPr>
        <w:t>, 352, 837-53.</w:t>
      </w:r>
    </w:p>
    <w:p w14:paraId="0FFFF8BA"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UK Prospective Diabetes Study Group 1998b. Tight blood pressure control and risk of macrovascular and microvascular complications in type 2 diabetes (UKPDS 38). </w:t>
      </w:r>
      <w:r w:rsidRPr="00E93432">
        <w:rPr>
          <w:rFonts w:ascii="Times New Roman" w:hAnsi="Times New Roman" w:cs="Times New Roman"/>
          <w:i/>
          <w:sz w:val="24"/>
          <w:szCs w:val="24"/>
        </w:rPr>
        <w:t>BMJ</w:t>
      </w:r>
      <w:r>
        <w:rPr>
          <w:rFonts w:ascii="Times New Roman" w:hAnsi="Times New Roman" w:cs="Times New Roman"/>
          <w:sz w:val="24"/>
          <w:szCs w:val="24"/>
        </w:rPr>
        <w:t>, 317, 703-13.</w:t>
      </w:r>
    </w:p>
    <w:p w14:paraId="69F5B156"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7C672A">
        <w:rPr>
          <w:rFonts w:ascii="Times New Roman" w:hAnsi="Times New Roman" w:cs="Times New Roman"/>
          <w:sz w:val="24"/>
          <w:szCs w:val="24"/>
        </w:rPr>
        <w:t>Vervloet</w:t>
      </w:r>
      <w:proofErr w:type="spellEnd"/>
      <w:r w:rsidRPr="007C672A">
        <w:rPr>
          <w:rFonts w:ascii="Times New Roman" w:hAnsi="Times New Roman" w:cs="Times New Roman"/>
          <w:sz w:val="24"/>
          <w:szCs w:val="24"/>
        </w:rPr>
        <w:t xml:space="preserve">, M., Linn, A. J., van </w:t>
      </w:r>
      <w:proofErr w:type="spellStart"/>
      <w:r w:rsidRPr="007C672A">
        <w:rPr>
          <w:rFonts w:ascii="Times New Roman" w:hAnsi="Times New Roman" w:cs="Times New Roman"/>
          <w:sz w:val="24"/>
          <w:szCs w:val="24"/>
        </w:rPr>
        <w:t>Weert</w:t>
      </w:r>
      <w:proofErr w:type="spellEnd"/>
      <w:r w:rsidRPr="007C672A">
        <w:rPr>
          <w:rFonts w:ascii="Times New Roman" w:hAnsi="Times New Roman" w:cs="Times New Roman"/>
          <w:sz w:val="24"/>
          <w:szCs w:val="24"/>
        </w:rPr>
        <w:t xml:space="preserve">, J. C., De Bakker, D. H., </w:t>
      </w:r>
      <w:proofErr w:type="spellStart"/>
      <w:r w:rsidRPr="007C672A">
        <w:rPr>
          <w:rFonts w:ascii="Times New Roman" w:hAnsi="Times New Roman" w:cs="Times New Roman"/>
          <w:sz w:val="24"/>
          <w:szCs w:val="24"/>
        </w:rPr>
        <w:t>Bouvy</w:t>
      </w:r>
      <w:proofErr w:type="spellEnd"/>
      <w:r w:rsidRPr="007C672A">
        <w:rPr>
          <w:rFonts w:ascii="Times New Roman" w:hAnsi="Times New Roman" w:cs="Times New Roman"/>
          <w:sz w:val="24"/>
          <w:szCs w:val="24"/>
        </w:rPr>
        <w:t xml:space="preserve">, M. L., &amp; Van </w:t>
      </w:r>
      <w:proofErr w:type="spellStart"/>
      <w:r w:rsidRPr="007C672A">
        <w:rPr>
          <w:rFonts w:ascii="Times New Roman" w:hAnsi="Times New Roman" w:cs="Times New Roman"/>
          <w:sz w:val="24"/>
          <w:szCs w:val="24"/>
        </w:rPr>
        <w:t>Dijk</w:t>
      </w:r>
      <w:proofErr w:type="spellEnd"/>
      <w:r w:rsidRPr="007C672A">
        <w:rPr>
          <w:rFonts w:ascii="Times New Roman" w:hAnsi="Times New Roman" w:cs="Times New Roman"/>
          <w:sz w:val="24"/>
          <w:szCs w:val="24"/>
        </w:rPr>
        <w:t xml:space="preserve">, L. (2012). The effectiveness of interventions using electronic reminders to improve adherence to chronic medication: a systematic review of the literature. </w:t>
      </w:r>
      <w:r w:rsidRPr="007C672A">
        <w:rPr>
          <w:rFonts w:ascii="Times New Roman" w:hAnsi="Times New Roman" w:cs="Times New Roman"/>
          <w:i/>
          <w:iCs/>
          <w:sz w:val="24"/>
          <w:szCs w:val="24"/>
        </w:rPr>
        <w:t>Journal of the American Medical Informatics Association, 19</w:t>
      </w:r>
      <w:r w:rsidRPr="007C672A">
        <w:rPr>
          <w:rFonts w:ascii="Times New Roman" w:hAnsi="Times New Roman" w:cs="Times New Roman"/>
          <w:sz w:val="24"/>
          <w:szCs w:val="24"/>
        </w:rPr>
        <w:t xml:space="preserve">(5), 696-704. </w:t>
      </w:r>
    </w:p>
    <w:p w14:paraId="11A1322C" w14:textId="77777777" w:rsidR="00D73E0F" w:rsidRPr="007C672A"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Williams, G. C., Freedman, Z. R., &amp; </w:t>
      </w:r>
      <w:proofErr w:type="spellStart"/>
      <w:r w:rsidRPr="007C672A">
        <w:rPr>
          <w:rFonts w:ascii="Times New Roman" w:hAnsi="Times New Roman" w:cs="Times New Roman"/>
          <w:sz w:val="24"/>
          <w:szCs w:val="24"/>
        </w:rPr>
        <w:t>Deci</w:t>
      </w:r>
      <w:proofErr w:type="spellEnd"/>
      <w:r w:rsidRPr="007C672A">
        <w:rPr>
          <w:rFonts w:ascii="Times New Roman" w:hAnsi="Times New Roman" w:cs="Times New Roman"/>
          <w:sz w:val="24"/>
          <w:szCs w:val="24"/>
        </w:rPr>
        <w:t xml:space="preserve">, E. L. (1998). Supporting autonomy to motivate patients with diabetes for glucose control. </w:t>
      </w:r>
      <w:r w:rsidRPr="007C672A">
        <w:rPr>
          <w:rFonts w:ascii="Times New Roman" w:hAnsi="Times New Roman" w:cs="Times New Roman"/>
          <w:i/>
          <w:iCs/>
          <w:sz w:val="24"/>
          <w:szCs w:val="24"/>
        </w:rPr>
        <w:t>Diabetes care, 21</w:t>
      </w:r>
      <w:r w:rsidRPr="007C672A">
        <w:rPr>
          <w:rFonts w:ascii="Times New Roman" w:hAnsi="Times New Roman" w:cs="Times New Roman"/>
          <w:sz w:val="24"/>
          <w:szCs w:val="24"/>
        </w:rPr>
        <w:t xml:space="preserve">(10), 1644-1651. </w:t>
      </w:r>
    </w:p>
    <w:p w14:paraId="700E741C"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7C672A">
        <w:rPr>
          <w:rFonts w:ascii="Times New Roman" w:hAnsi="Times New Roman" w:cs="Times New Roman"/>
          <w:sz w:val="24"/>
          <w:szCs w:val="24"/>
        </w:rPr>
        <w:t xml:space="preserve">Wisdom, J., &amp; Creswell, J. (2013). Mixed methods: integrating quantitative and qualitative data collection and analysis while studying patient-centered medical home models. </w:t>
      </w:r>
      <w:r w:rsidRPr="007C672A">
        <w:rPr>
          <w:rFonts w:ascii="Times New Roman" w:hAnsi="Times New Roman" w:cs="Times New Roman"/>
          <w:i/>
          <w:iCs/>
          <w:sz w:val="24"/>
          <w:szCs w:val="24"/>
        </w:rPr>
        <w:t>Rockville</w:t>
      </w:r>
      <w:r>
        <w:rPr>
          <w:rFonts w:ascii="Times New Roman" w:hAnsi="Times New Roman" w:cs="Times New Roman"/>
          <w:i/>
          <w:iCs/>
          <w:sz w:val="24"/>
          <w:szCs w:val="24"/>
        </w:rPr>
        <w:t xml:space="preserve"> MD</w:t>
      </w:r>
      <w:r w:rsidRPr="007C672A">
        <w:rPr>
          <w:rFonts w:ascii="Times New Roman" w:hAnsi="Times New Roman" w:cs="Times New Roman"/>
          <w:i/>
          <w:iCs/>
          <w:sz w:val="24"/>
          <w:szCs w:val="24"/>
        </w:rPr>
        <w:t>: Agency for Healthcare Research and Quality</w:t>
      </w:r>
      <w:r>
        <w:rPr>
          <w:rFonts w:ascii="Times New Roman" w:hAnsi="Times New Roman" w:cs="Times New Roman"/>
          <w:i/>
          <w:iCs/>
          <w:sz w:val="24"/>
          <w:szCs w:val="24"/>
        </w:rPr>
        <w:t xml:space="preserve">. </w:t>
      </w:r>
      <w:r w:rsidRPr="00B3464A">
        <w:rPr>
          <w:rFonts w:ascii="Times New Roman" w:hAnsi="Times New Roman" w:cs="Times New Roman"/>
          <w:iCs/>
          <w:sz w:val="24"/>
          <w:szCs w:val="24"/>
        </w:rPr>
        <w:t>AHRQ Publication No. 13-0028-EF</w:t>
      </w:r>
      <w:r w:rsidRPr="007C672A">
        <w:rPr>
          <w:rFonts w:ascii="Times New Roman" w:hAnsi="Times New Roman" w:cs="Times New Roman"/>
          <w:sz w:val="24"/>
          <w:szCs w:val="24"/>
        </w:rPr>
        <w:t xml:space="preserve">. </w:t>
      </w:r>
    </w:p>
    <w:p w14:paraId="758943DD" w14:textId="77777777" w:rsidR="00D73E0F" w:rsidRDefault="00D73E0F" w:rsidP="00D73E0F">
      <w:pPr>
        <w:widowControl w:val="0"/>
        <w:autoSpaceDE w:val="0"/>
        <w:autoSpaceDN w:val="0"/>
        <w:adjustRightInd w:val="0"/>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(2011) World Health Organisation. </w:t>
      </w:r>
      <w:proofErr w:type="spellStart"/>
      <w:proofErr w:type="gramStart"/>
      <w:r>
        <w:rPr>
          <w:rFonts w:ascii="Times New Roman" w:hAnsi="Times New Roman" w:cs="Times New Roman"/>
          <w:sz w:val="24"/>
          <w:szCs w:val="24"/>
        </w:rPr>
        <w:t>mHealth</w:t>
      </w:r>
      <w:proofErr w:type="spellEnd"/>
      <w:proofErr w:type="gramEnd"/>
      <w:r>
        <w:rPr>
          <w:rFonts w:ascii="Times New Roman" w:hAnsi="Times New Roman" w:cs="Times New Roman"/>
          <w:sz w:val="24"/>
          <w:szCs w:val="24"/>
        </w:rPr>
        <w:t xml:space="preserve">: new horizons for health through mobile technologies: second global survey on eHealth. </w:t>
      </w:r>
      <w:r w:rsidRPr="00757CEF">
        <w:rPr>
          <w:rFonts w:ascii="Times New Roman" w:hAnsi="Times New Roman" w:cs="Times New Roman"/>
          <w:i/>
          <w:sz w:val="24"/>
          <w:szCs w:val="24"/>
        </w:rPr>
        <w:t>WHO Library Cataloguing-in-Publication Data</w:t>
      </w:r>
      <w:r>
        <w:rPr>
          <w:rFonts w:ascii="Times New Roman" w:hAnsi="Times New Roman" w:cs="Times New Roman"/>
          <w:sz w:val="24"/>
          <w:szCs w:val="24"/>
        </w:rPr>
        <w:t>. Global Observatory for eHealth series-Vol 3</w:t>
      </w:r>
      <w:r w:rsidRPr="00716D2B">
        <w:rPr>
          <w:rFonts w:ascii="Times New Roman" w:hAnsi="Times New Roman" w:cs="Times New Roman"/>
          <w:i/>
          <w:sz w:val="24"/>
          <w:szCs w:val="24"/>
        </w:rPr>
        <w:t xml:space="preserve"> </w:t>
      </w:r>
      <w:r w:rsidRPr="0058083A">
        <w:rPr>
          <w:rFonts w:ascii="Times New Roman" w:hAnsi="Times New Roman" w:cs="Times New Roman"/>
          <w:sz w:val="24"/>
          <w:szCs w:val="24"/>
        </w:rPr>
        <w:t>http://www.who.int/goe/publications/goe_mhealth_web.pdf</w:t>
      </w:r>
      <w:r>
        <w:rPr>
          <w:rFonts w:ascii="Times New Roman" w:hAnsi="Times New Roman" w:cs="Times New Roman"/>
          <w:sz w:val="24"/>
          <w:szCs w:val="24"/>
        </w:rPr>
        <w:t xml:space="preserve">. </w:t>
      </w:r>
    </w:p>
    <w:p w14:paraId="2DFD727E" w14:textId="77777777" w:rsidR="000378E0" w:rsidRDefault="00D73E0F" w:rsidP="000378E0">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(2016) World Health Organisation. Diabetes key fact sheet. </w:t>
      </w:r>
    </w:p>
    <w:p w14:paraId="6F1E1354" w14:textId="77777777" w:rsidR="00D73E0F" w:rsidRDefault="00901E1C" w:rsidP="000378E0">
      <w:pPr>
        <w:spacing w:after="200" w:line="360" w:lineRule="auto"/>
        <w:ind w:firstLine="720"/>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r w:rsidR="00D73E0F" w:rsidRPr="0058083A">
        <w:rPr>
          <w:rFonts w:ascii="Times New Roman" w:hAnsi="Times New Roman" w:cs="Times New Roman"/>
          <w:sz w:val="24"/>
          <w:szCs w:val="24"/>
        </w:rPr>
        <w:t>http://www.who.int/mediacentre/factsheets/fs312/en/</w:t>
      </w:r>
      <w:r w:rsidR="00D73E0F">
        <w:rPr>
          <w:rFonts w:ascii="Times New Roman" w:hAnsi="Times New Roman" w:cs="Times New Roman"/>
          <w:sz w:val="24"/>
          <w:szCs w:val="24"/>
        </w:rPr>
        <w:t xml:space="preserve"> [Last accessed 20</w:t>
      </w:r>
      <w:r w:rsidR="00D73E0F" w:rsidRPr="00F879FA">
        <w:rPr>
          <w:rFonts w:ascii="Times New Roman" w:hAnsi="Times New Roman" w:cs="Times New Roman"/>
          <w:sz w:val="24"/>
          <w:szCs w:val="24"/>
          <w:vertAlign w:val="superscript"/>
        </w:rPr>
        <w:t>th</w:t>
      </w:r>
      <w:r w:rsidR="00D73E0F">
        <w:rPr>
          <w:rFonts w:ascii="Times New Roman" w:hAnsi="Times New Roman" w:cs="Times New Roman"/>
          <w:sz w:val="24"/>
          <w:szCs w:val="24"/>
        </w:rPr>
        <w:t xml:space="preserve"> June 2017]</w:t>
      </w:r>
    </w:p>
    <w:sectPr w:rsidR="00D73E0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0F4F7" w14:textId="77777777" w:rsidR="007D0DE8" w:rsidRDefault="007D0DE8" w:rsidP="00EF29F7">
      <w:pPr>
        <w:spacing w:after="0" w:line="240" w:lineRule="auto"/>
      </w:pPr>
      <w:r>
        <w:separator/>
      </w:r>
    </w:p>
  </w:endnote>
  <w:endnote w:type="continuationSeparator" w:id="0">
    <w:p w14:paraId="4B8740CC" w14:textId="77777777" w:rsidR="007D0DE8" w:rsidRDefault="007D0DE8" w:rsidP="00EF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867641"/>
      <w:docPartObj>
        <w:docPartGallery w:val="Page Numbers (Bottom of Page)"/>
        <w:docPartUnique/>
      </w:docPartObj>
    </w:sdtPr>
    <w:sdtEndPr>
      <w:rPr>
        <w:noProof/>
      </w:rPr>
    </w:sdtEndPr>
    <w:sdtContent>
      <w:p w14:paraId="5C4B10F8" w14:textId="5A1EC742" w:rsidR="007A0CA1" w:rsidRDefault="007A0CA1">
        <w:pPr>
          <w:pStyle w:val="Footer"/>
          <w:jc w:val="right"/>
          <w:rPr>
            <w:noProof/>
          </w:rPr>
        </w:pPr>
        <w:r>
          <w:fldChar w:fldCharType="begin"/>
        </w:r>
        <w:r>
          <w:instrText xml:space="preserve"> PAGE   \* MERGEFORMAT </w:instrText>
        </w:r>
        <w:r>
          <w:fldChar w:fldCharType="separate"/>
        </w:r>
        <w:r w:rsidR="008F1754">
          <w:rPr>
            <w:noProof/>
          </w:rPr>
          <w:t>21</w:t>
        </w:r>
        <w:r>
          <w:rPr>
            <w:noProof/>
          </w:rPr>
          <w:fldChar w:fldCharType="end"/>
        </w:r>
      </w:p>
      <w:p w14:paraId="46D6EE02" w14:textId="77777777" w:rsidR="005C1ABC" w:rsidRDefault="00FB0A25" w:rsidP="00B7115C">
        <w:pPr>
          <w:pStyle w:val="Footer"/>
          <w:rPr>
            <w:noProof/>
          </w:rPr>
        </w:pPr>
        <w:r>
          <w:rPr>
            <w:noProof/>
          </w:rPr>
          <w:tab/>
          <w:t>Version: 00</w:t>
        </w:r>
        <w:r w:rsidR="005C1ABC">
          <w:rPr>
            <w:noProof/>
          </w:rPr>
          <w:t>1: 07/08</w:t>
        </w:r>
        <w:r w:rsidR="007A0CA1">
          <w:rPr>
            <w:noProof/>
          </w:rPr>
          <w:t>/2017</w:t>
        </w:r>
      </w:p>
      <w:p w14:paraId="3E759C7E" w14:textId="77777777" w:rsidR="007A0CA1" w:rsidRDefault="007D0DE8" w:rsidP="00B7115C">
        <w:pPr>
          <w:pStyle w:val="Footer"/>
        </w:pPr>
      </w:p>
    </w:sdtContent>
  </w:sdt>
  <w:p w14:paraId="4101587A" w14:textId="77777777" w:rsidR="007A0CA1" w:rsidRDefault="007A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818F8" w14:textId="77777777" w:rsidR="007D0DE8" w:rsidRDefault="007D0DE8" w:rsidP="00EF29F7">
      <w:pPr>
        <w:spacing w:after="0" w:line="240" w:lineRule="auto"/>
      </w:pPr>
      <w:r>
        <w:separator/>
      </w:r>
    </w:p>
  </w:footnote>
  <w:footnote w:type="continuationSeparator" w:id="0">
    <w:p w14:paraId="678A4AF9" w14:textId="77777777" w:rsidR="007D0DE8" w:rsidRDefault="007D0DE8" w:rsidP="00EF2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F13"/>
    <w:multiLevelType w:val="hybridMultilevel"/>
    <w:tmpl w:val="4CEA39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5C3547"/>
    <w:multiLevelType w:val="hybridMultilevel"/>
    <w:tmpl w:val="565A1F9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DC4F61"/>
    <w:multiLevelType w:val="hybridMultilevel"/>
    <w:tmpl w:val="482C2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1D7436"/>
    <w:multiLevelType w:val="hybridMultilevel"/>
    <w:tmpl w:val="D0A28578"/>
    <w:lvl w:ilvl="0" w:tplc="3DCE9418">
      <w:start w:val="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00D46"/>
    <w:multiLevelType w:val="hybridMultilevel"/>
    <w:tmpl w:val="CFB60D76"/>
    <w:lvl w:ilvl="0" w:tplc="E9944F34">
      <w:start w:val="1"/>
      <w:numFmt w:val="decimal"/>
      <w:lvlText w:val="%1."/>
      <w:lvlJc w:val="left"/>
      <w:pPr>
        <w:ind w:left="720" w:hanging="360"/>
      </w:pPr>
      <w:rPr>
        <w:rFonts w:eastAsia="Times New Roman"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6279B"/>
    <w:multiLevelType w:val="hybridMultilevel"/>
    <w:tmpl w:val="B4E406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1E0B43"/>
    <w:multiLevelType w:val="hybridMultilevel"/>
    <w:tmpl w:val="F8BE1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8E55A4"/>
    <w:multiLevelType w:val="hybridMultilevel"/>
    <w:tmpl w:val="DD5CBEF8"/>
    <w:lvl w:ilvl="0" w:tplc="C1EAE9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B5AE1"/>
    <w:multiLevelType w:val="hybridMultilevel"/>
    <w:tmpl w:val="7626E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72E7950"/>
    <w:multiLevelType w:val="hybridMultilevel"/>
    <w:tmpl w:val="83C6C9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A2370C9"/>
    <w:multiLevelType w:val="hybridMultilevel"/>
    <w:tmpl w:val="2518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0D532A"/>
    <w:multiLevelType w:val="hybridMultilevel"/>
    <w:tmpl w:val="BCC2127C"/>
    <w:lvl w:ilvl="0" w:tplc="10CE108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D37C71"/>
    <w:multiLevelType w:val="hybridMultilevel"/>
    <w:tmpl w:val="4A784548"/>
    <w:lvl w:ilvl="0" w:tplc="2EA25DE4">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374AB1"/>
    <w:multiLevelType w:val="hybridMultilevel"/>
    <w:tmpl w:val="188AB80E"/>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F7ACB"/>
    <w:multiLevelType w:val="hybridMultilevel"/>
    <w:tmpl w:val="21BEC0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5"/>
  </w:num>
  <w:num w:numId="4">
    <w:abstractNumId w:val="3"/>
  </w:num>
  <w:num w:numId="5">
    <w:abstractNumId w:val="6"/>
  </w:num>
  <w:num w:numId="6">
    <w:abstractNumId w:val="10"/>
  </w:num>
  <w:num w:numId="7">
    <w:abstractNumId w:val="8"/>
  </w:num>
  <w:num w:numId="8">
    <w:abstractNumId w:val="9"/>
  </w:num>
  <w:num w:numId="9">
    <w:abstractNumId w:val="14"/>
  </w:num>
  <w:num w:numId="10">
    <w:abstractNumId w:val="12"/>
  </w:num>
  <w:num w:numId="11">
    <w:abstractNumId w:val="4"/>
  </w:num>
  <w:num w:numId="12">
    <w:abstractNumId w:val="11"/>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F8"/>
    <w:rsid w:val="000022E7"/>
    <w:rsid w:val="00034E8E"/>
    <w:rsid w:val="000378E0"/>
    <w:rsid w:val="00053EA3"/>
    <w:rsid w:val="00081893"/>
    <w:rsid w:val="00093E95"/>
    <w:rsid w:val="000A1C17"/>
    <w:rsid w:val="000A7F1B"/>
    <w:rsid w:val="000B6977"/>
    <w:rsid w:val="000B7EA2"/>
    <w:rsid w:val="000E75E9"/>
    <w:rsid w:val="000F3911"/>
    <w:rsid w:val="000F6854"/>
    <w:rsid w:val="00104B14"/>
    <w:rsid w:val="00110E9D"/>
    <w:rsid w:val="00112E32"/>
    <w:rsid w:val="00113C35"/>
    <w:rsid w:val="00114A6B"/>
    <w:rsid w:val="00117C76"/>
    <w:rsid w:val="00124C53"/>
    <w:rsid w:val="001362A5"/>
    <w:rsid w:val="001516C4"/>
    <w:rsid w:val="001533CC"/>
    <w:rsid w:val="001567EB"/>
    <w:rsid w:val="00156F98"/>
    <w:rsid w:val="0016602D"/>
    <w:rsid w:val="00192493"/>
    <w:rsid w:val="001B6A18"/>
    <w:rsid w:val="001C0A96"/>
    <w:rsid w:val="001C123D"/>
    <w:rsid w:val="001C2F4C"/>
    <w:rsid w:val="001D724D"/>
    <w:rsid w:val="00210D9B"/>
    <w:rsid w:val="00212151"/>
    <w:rsid w:val="00215F62"/>
    <w:rsid w:val="00221653"/>
    <w:rsid w:val="00230A55"/>
    <w:rsid w:val="002577C1"/>
    <w:rsid w:val="00261DED"/>
    <w:rsid w:val="0028005B"/>
    <w:rsid w:val="00285BEC"/>
    <w:rsid w:val="00292E82"/>
    <w:rsid w:val="002C01E8"/>
    <w:rsid w:val="002C3235"/>
    <w:rsid w:val="002C37C6"/>
    <w:rsid w:val="002D68BF"/>
    <w:rsid w:val="003053BE"/>
    <w:rsid w:val="00317C68"/>
    <w:rsid w:val="00321506"/>
    <w:rsid w:val="00336FB8"/>
    <w:rsid w:val="00337D0D"/>
    <w:rsid w:val="00344594"/>
    <w:rsid w:val="00357663"/>
    <w:rsid w:val="0037485B"/>
    <w:rsid w:val="00384472"/>
    <w:rsid w:val="00385C68"/>
    <w:rsid w:val="003B1AB5"/>
    <w:rsid w:val="003B4091"/>
    <w:rsid w:val="003C0DE9"/>
    <w:rsid w:val="003C2272"/>
    <w:rsid w:val="003C2320"/>
    <w:rsid w:val="003C2350"/>
    <w:rsid w:val="003C367A"/>
    <w:rsid w:val="003D54CB"/>
    <w:rsid w:val="003D5AD3"/>
    <w:rsid w:val="003E4E9A"/>
    <w:rsid w:val="003E7C93"/>
    <w:rsid w:val="00413B61"/>
    <w:rsid w:val="0042493E"/>
    <w:rsid w:val="00440CBF"/>
    <w:rsid w:val="0044464B"/>
    <w:rsid w:val="004514CE"/>
    <w:rsid w:val="0045751E"/>
    <w:rsid w:val="004743A3"/>
    <w:rsid w:val="0048429D"/>
    <w:rsid w:val="004947FD"/>
    <w:rsid w:val="004A2199"/>
    <w:rsid w:val="004A406F"/>
    <w:rsid w:val="004A4AEF"/>
    <w:rsid w:val="004C4A47"/>
    <w:rsid w:val="004C7DB5"/>
    <w:rsid w:val="004D2078"/>
    <w:rsid w:val="004D3439"/>
    <w:rsid w:val="004E3486"/>
    <w:rsid w:val="004F189F"/>
    <w:rsid w:val="00501A6F"/>
    <w:rsid w:val="00524D09"/>
    <w:rsid w:val="00530D7D"/>
    <w:rsid w:val="00537699"/>
    <w:rsid w:val="00566972"/>
    <w:rsid w:val="00576255"/>
    <w:rsid w:val="0058083A"/>
    <w:rsid w:val="00591587"/>
    <w:rsid w:val="005A520C"/>
    <w:rsid w:val="005B33C8"/>
    <w:rsid w:val="005B3C0F"/>
    <w:rsid w:val="005B516C"/>
    <w:rsid w:val="005C1ABC"/>
    <w:rsid w:val="005E363F"/>
    <w:rsid w:val="005F1977"/>
    <w:rsid w:val="005F655E"/>
    <w:rsid w:val="00605B81"/>
    <w:rsid w:val="006419B2"/>
    <w:rsid w:val="00653DED"/>
    <w:rsid w:val="00673151"/>
    <w:rsid w:val="00675E06"/>
    <w:rsid w:val="00691CDC"/>
    <w:rsid w:val="00694942"/>
    <w:rsid w:val="006A0483"/>
    <w:rsid w:val="006B1C0D"/>
    <w:rsid w:val="006B7B46"/>
    <w:rsid w:val="006D5631"/>
    <w:rsid w:val="006F6CE4"/>
    <w:rsid w:val="00707440"/>
    <w:rsid w:val="007125EC"/>
    <w:rsid w:val="00712619"/>
    <w:rsid w:val="0072101D"/>
    <w:rsid w:val="00721199"/>
    <w:rsid w:val="00723A76"/>
    <w:rsid w:val="007248E1"/>
    <w:rsid w:val="00736ABE"/>
    <w:rsid w:val="00741753"/>
    <w:rsid w:val="0074745A"/>
    <w:rsid w:val="00756573"/>
    <w:rsid w:val="00761238"/>
    <w:rsid w:val="00765D28"/>
    <w:rsid w:val="00774563"/>
    <w:rsid w:val="007810A3"/>
    <w:rsid w:val="007903F1"/>
    <w:rsid w:val="007A0CA1"/>
    <w:rsid w:val="007A7E15"/>
    <w:rsid w:val="007B1E1A"/>
    <w:rsid w:val="007B4EA9"/>
    <w:rsid w:val="007C22B6"/>
    <w:rsid w:val="007C2F7F"/>
    <w:rsid w:val="007D0DE8"/>
    <w:rsid w:val="007D2F84"/>
    <w:rsid w:val="007F00B7"/>
    <w:rsid w:val="007F27A5"/>
    <w:rsid w:val="0080432C"/>
    <w:rsid w:val="00816D40"/>
    <w:rsid w:val="00817A53"/>
    <w:rsid w:val="00824636"/>
    <w:rsid w:val="008278C9"/>
    <w:rsid w:val="00831ED4"/>
    <w:rsid w:val="00837882"/>
    <w:rsid w:val="00842142"/>
    <w:rsid w:val="00843FAD"/>
    <w:rsid w:val="00854E49"/>
    <w:rsid w:val="008627B3"/>
    <w:rsid w:val="008728E4"/>
    <w:rsid w:val="00873E11"/>
    <w:rsid w:val="00884FB5"/>
    <w:rsid w:val="0088534D"/>
    <w:rsid w:val="008B3592"/>
    <w:rsid w:val="008F1754"/>
    <w:rsid w:val="00901E1C"/>
    <w:rsid w:val="009170A9"/>
    <w:rsid w:val="009216A6"/>
    <w:rsid w:val="009275F8"/>
    <w:rsid w:val="009303E2"/>
    <w:rsid w:val="0093708A"/>
    <w:rsid w:val="00941EC1"/>
    <w:rsid w:val="00960340"/>
    <w:rsid w:val="00977A14"/>
    <w:rsid w:val="00977A35"/>
    <w:rsid w:val="00980A36"/>
    <w:rsid w:val="009B2A63"/>
    <w:rsid w:val="009C5151"/>
    <w:rsid w:val="009D48BF"/>
    <w:rsid w:val="009F5BF1"/>
    <w:rsid w:val="00A07839"/>
    <w:rsid w:val="00A14752"/>
    <w:rsid w:val="00A208AF"/>
    <w:rsid w:val="00A253CF"/>
    <w:rsid w:val="00A253DE"/>
    <w:rsid w:val="00A355E6"/>
    <w:rsid w:val="00A4528E"/>
    <w:rsid w:val="00A503E3"/>
    <w:rsid w:val="00A538FD"/>
    <w:rsid w:val="00A56C67"/>
    <w:rsid w:val="00A619B4"/>
    <w:rsid w:val="00A622FF"/>
    <w:rsid w:val="00A75D64"/>
    <w:rsid w:val="00A844D3"/>
    <w:rsid w:val="00A934EE"/>
    <w:rsid w:val="00AC14EB"/>
    <w:rsid w:val="00AC6B0F"/>
    <w:rsid w:val="00AD0187"/>
    <w:rsid w:val="00AD19D2"/>
    <w:rsid w:val="00B0189B"/>
    <w:rsid w:val="00B170B0"/>
    <w:rsid w:val="00B30FBB"/>
    <w:rsid w:val="00B327FF"/>
    <w:rsid w:val="00B53E10"/>
    <w:rsid w:val="00B54131"/>
    <w:rsid w:val="00B620CF"/>
    <w:rsid w:val="00B7115C"/>
    <w:rsid w:val="00B712A6"/>
    <w:rsid w:val="00B84615"/>
    <w:rsid w:val="00B95EC7"/>
    <w:rsid w:val="00BA7978"/>
    <w:rsid w:val="00BB0D8D"/>
    <w:rsid w:val="00BE227B"/>
    <w:rsid w:val="00BE3C46"/>
    <w:rsid w:val="00C074C5"/>
    <w:rsid w:val="00C43586"/>
    <w:rsid w:val="00C54A1E"/>
    <w:rsid w:val="00C62F6D"/>
    <w:rsid w:val="00C712BD"/>
    <w:rsid w:val="00C74D3B"/>
    <w:rsid w:val="00C77E1A"/>
    <w:rsid w:val="00C84910"/>
    <w:rsid w:val="00C90906"/>
    <w:rsid w:val="00C9270A"/>
    <w:rsid w:val="00C93319"/>
    <w:rsid w:val="00CA608A"/>
    <w:rsid w:val="00CC3DF8"/>
    <w:rsid w:val="00CF71D1"/>
    <w:rsid w:val="00D0207F"/>
    <w:rsid w:val="00D317BA"/>
    <w:rsid w:val="00D403F8"/>
    <w:rsid w:val="00D41949"/>
    <w:rsid w:val="00D422B4"/>
    <w:rsid w:val="00D42BAB"/>
    <w:rsid w:val="00D63285"/>
    <w:rsid w:val="00D7293E"/>
    <w:rsid w:val="00D73E0F"/>
    <w:rsid w:val="00D76B23"/>
    <w:rsid w:val="00D90436"/>
    <w:rsid w:val="00D91097"/>
    <w:rsid w:val="00DB0196"/>
    <w:rsid w:val="00DE03F3"/>
    <w:rsid w:val="00DE5328"/>
    <w:rsid w:val="00E3752B"/>
    <w:rsid w:val="00E40856"/>
    <w:rsid w:val="00E44BA3"/>
    <w:rsid w:val="00E9371C"/>
    <w:rsid w:val="00E95FE6"/>
    <w:rsid w:val="00E97037"/>
    <w:rsid w:val="00EB5E8A"/>
    <w:rsid w:val="00EC037D"/>
    <w:rsid w:val="00EC427D"/>
    <w:rsid w:val="00ED07F5"/>
    <w:rsid w:val="00ED4B71"/>
    <w:rsid w:val="00EE231C"/>
    <w:rsid w:val="00EE6C9D"/>
    <w:rsid w:val="00EF29F7"/>
    <w:rsid w:val="00F10B5C"/>
    <w:rsid w:val="00F22480"/>
    <w:rsid w:val="00F31D6C"/>
    <w:rsid w:val="00F34515"/>
    <w:rsid w:val="00F5517E"/>
    <w:rsid w:val="00F67DD6"/>
    <w:rsid w:val="00FB0A25"/>
    <w:rsid w:val="00FB213D"/>
    <w:rsid w:val="00FB72AA"/>
    <w:rsid w:val="00FD40CA"/>
    <w:rsid w:val="00FE4503"/>
    <w:rsid w:val="00FF4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BD471"/>
  <w15:chartTrackingRefBased/>
  <w15:docId w15:val="{6D47EB91-1221-42A4-88E1-E0479640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3C8"/>
    <w:pPr>
      <w:ind w:left="720"/>
      <w:contextualSpacing/>
    </w:pPr>
  </w:style>
  <w:style w:type="paragraph" w:styleId="Header">
    <w:name w:val="header"/>
    <w:basedOn w:val="Normal"/>
    <w:link w:val="HeaderChar"/>
    <w:uiPriority w:val="99"/>
    <w:unhideWhenUsed/>
    <w:rsid w:val="00EF2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9F7"/>
  </w:style>
  <w:style w:type="paragraph" w:styleId="Footer">
    <w:name w:val="footer"/>
    <w:basedOn w:val="Normal"/>
    <w:link w:val="FooterChar"/>
    <w:uiPriority w:val="99"/>
    <w:unhideWhenUsed/>
    <w:rsid w:val="00EF2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9F7"/>
  </w:style>
  <w:style w:type="paragraph" w:styleId="BodyText2">
    <w:name w:val="Body Text 2"/>
    <w:basedOn w:val="Normal"/>
    <w:link w:val="BodyText2Char"/>
    <w:rsid w:val="00D76B23"/>
    <w:pPr>
      <w:autoSpaceDE w:val="0"/>
      <w:autoSpaceDN w:val="0"/>
      <w:spacing w:after="0" w:line="240" w:lineRule="auto"/>
    </w:pPr>
    <w:rPr>
      <w:rFonts w:ascii="Arial" w:eastAsia="Times New Roman" w:hAnsi="Arial" w:cs="Arial"/>
      <w:b/>
      <w:bCs/>
      <w:sz w:val="18"/>
      <w:szCs w:val="18"/>
    </w:rPr>
  </w:style>
  <w:style w:type="character" w:customStyle="1" w:styleId="BodyText2Char">
    <w:name w:val="Body Text 2 Char"/>
    <w:basedOn w:val="DefaultParagraphFont"/>
    <w:link w:val="BodyText2"/>
    <w:rsid w:val="00D76B23"/>
    <w:rPr>
      <w:rFonts w:ascii="Arial" w:eastAsia="Times New Roman" w:hAnsi="Arial" w:cs="Arial"/>
      <w:b/>
      <w:bCs/>
      <w:sz w:val="18"/>
      <w:szCs w:val="18"/>
    </w:rPr>
  </w:style>
  <w:style w:type="paragraph" w:customStyle="1" w:styleId="EndNoteBibliography">
    <w:name w:val="EndNote Bibliography"/>
    <w:basedOn w:val="Normal"/>
    <w:link w:val="EndNoteBibliographyChar"/>
    <w:rsid w:val="00034E8E"/>
    <w:pPr>
      <w:spacing w:after="200" w:line="240" w:lineRule="auto"/>
      <w:jc w:val="both"/>
    </w:pPr>
    <w:rPr>
      <w:rFonts w:ascii="Calibri" w:eastAsiaTheme="minorEastAsia" w:hAnsi="Calibri" w:cs="Calibri"/>
      <w:noProof/>
      <w:lang w:eastAsia="zh-CN"/>
    </w:rPr>
  </w:style>
  <w:style w:type="character" w:customStyle="1" w:styleId="EndNoteBibliographyChar">
    <w:name w:val="EndNote Bibliography Char"/>
    <w:basedOn w:val="DefaultParagraphFont"/>
    <w:link w:val="EndNoteBibliography"/>
    <w:rsid w:val="00034E8E"/>
    <w:rPr>
      <w:rFonts w:ascii="Calibri" w:eastAsiaTheme="minorEastAsia" w:hAnsi="Calibri" w:cs="Calibri"/>
      <w:noProof/>
      <w:lang w:eastAsia="zh-CN"/>
    </w:rPr>
  </w:style>
  <w:style w:type="paragraph" w:styleId="BalloonText">
    <w:name w:val="Balloon Text"/>
    <w:basedOn w:val="Normal"/>
    <w:link w:val="BalloonTextChar"/>
    <w:uiPriority w:val="99"/>
    <w:semiHidden/>
    <w:unhideWhenUsed/>
    <w:rsid w:val="00424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3E"/>
    <w:rPr>
      <w:rFonts w:ascii="Segoe UI" w:hAnsi="Segoe UI" w:cs="Segoe UI"/>
      <w:sz w:val="18"/>
      <w:szCs w:val="18"/>
    </w:rPr>
  </w:style>
  <w:style w:type="character" w:styleId="Hyperlink">
    <w:name w:val="Hyperlink"/>
    <w:basedOn w:val="DefaultParagraphFont"/>
    <w:uiPriority w:val="99"/>
    <w:unhideWhenUsed/>
    <w:rsid w:val="00B30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01243">
      <w:bodyDiv w:val="1"/>
      <w:marLeft w:val="0"/>
      <w:marRight w:val="0"/>
      <w:marTop w:val="0"/>
      <w:marBottom w:val="0"/>
      <w:divBdr>
        <w:top w:val="none" w:sz="0" w:space="0" w:color="auto"/>
        <w:left w:val="none" w:sz="0" w:space="0" w:color="auto"/>
        <w:bottom w:val="none" w:sz="0" w:space="0" w:color="auto"/>
        <w:right w:val="none" w:sz="0" w:space="0" w:color="auto"/>
      </w:divBdr>
    </w:div>
    <w:div w:id="1816296699">
      <w:bodyDiv w:val="1"/>
      <w:marLeft w:val="0"/>
      <w:marRight w:val="0"/>
      <w:marTop w:val="0"/>
      <w:marBottom w:val="0"/>
      <w:divBdr>
        <w:top w:val="none" w:sz="0" w:space="0" w:color="auto"/>
        <w:left w:val="none" w:sz="0" w:space="0" w:color="auto"/>
        <w:bottom w:val="none" w:sz="0" w:space="0" w:color="auto"/>
        <w:right w:val="none" w:sz="0" w:space="0" w:color="auto"/>
      </w:divBdr>
    </w:div>
    <w:div w:id="21222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callander@jcu.edu.au" TargetMode="External"/><Relationship Id="rId3" Type="http://schemas.openxmlformats.org/officeDocument/2006/relationships/settings" Target="settings.xml"/><Relationship Id="rId7" Type="http://schemas.openxmlformats.org/officeDocument/2006/relationships/hyperlink" Target="mailto:mary.adu@my.jc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3281</TotalTime>
  <Pages>23</Pages>
  <Words>6958</Words>
  <Characters>39663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Adu</dc:creator>
  <cp:keywords/>
  <dc:description/>
  <cp:lastModifiedBy>Mary Adu</cp:lastModifiedBy>
  <cp:revision>26</cp:revision>
  <cp:lastPrinted>2017-08-06T02:36:00Z</cp:lastPrinted>
  <dcterms:created xsi:type="dcterms:W3CDTF">2017-07-21T23:20:00Z</dcterms:created>
  <dcterms:modified xsi:type="dcterms:W3CDTF">2017-12-18T02:01:00Z</dcterms:modified>
</cp:coreProperties>
</file>