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8" w:rsidRPr="00FE44CF" w:rsidRDefault="005623F8" w:rsidP="00FE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jc w:val="center"/>
        <w:rPr>
          <w:sz w:val="40"/>
          <w:lang w:val="mi-NZ"/>
        </w:rPr>
      </w:pPr>
      <w:r w:rsidRPr="00FE44CF">
        <w:rPr>
          <w:b/>
          <w:sz w:val="40"/>
          <w:lang w:val="mi-NZ"/>
        </w:rPr>
        <w:t xml:space="preserve">HPV Self-Testing: </w:t>
      </w:r>
      <w:r w:rsidR="00936AAB" w:rsidRPr="00FE44CF">
        <w:rPr>
          <w:b/>
          <w:sz w:val="40"/>
          <w:lang w:val="mi-NZ"/>
        </w:rPr>
        <w:t>A</w:t>
      </w:r>
      <w:r w:rsidRPr="00FE44CF">
        <w:rPr>
          <w:b/>
          <w:sz w:val="40"/>
          <w:lang w:val="mi-NZ"/>
        </w:rPr>
        <w:t>n alternative to the</w:t>
      </w:r>
      <w:r w:rsidRPr="00FE44CF">
        <w:rPr>
          <w:sz w:val="40"/>
          <w:lang w:val="mi-NZ"/>
        </w:rPr>
        <w:t xml:space="preserve"> </w:t>
      </w:r>
      <w:r w:rsidRPr="00FE44CF">
        <w:rPr>
          <w:b/>
          <w:sz w:val="40"/>
          <w:lang w:val="mi-NZ"/>
        </w:rPr>
        <w:t>(Pap) smear test</w:t>
      </w:r>
      <w:r w:rsidR="00FC425F">
        <w:rPr>
          <w:b/>
          <w:sz w:val="40"/>
          <w:lang w:val="mi-NZ"/>
        </w:rPr>
        <w:t xml:space="preserve"> for under-screened women</w:t>
      </w:r>
    </w:p>
    <w:p w:rsidR="005623F8" w:rsidRPr="005623F8" w:rsidRDefault="005623F8" w:rsidP="005623F8">
      <w:pPr>
        <w:spacing w:after="0"/>
        <w:jc w:val="center"/>
        <w:rPr>
          <w:sz w:val="28"/>
          <w:highlight w:val="yellow"/>
          <w:lang w:val="mi-NZ"/>
        </w:rPr>
      </w:pPr>
    </w:p>
    <w:p w:rsidR="00CB406B" w:rsidRPr="006F5CD9" w:rsidRDefault="00CB406B" w:rsidP="00CB406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This</w:t>
      </w:r>
      <w:r w:rsidRPr="006F5CD9">
        <w:rPr>
          <w:bCs/>
          <w:i/>
          <w:sz w:val="24"/>
          <w:szCs w:val="24"/>
        </w:rPr>
        <w:t xml:space="preserve"> booklet give</w:t>
      </w:r>
      <w:r>
        <w:rPr>
          <w:bCs/>
          <w:i/>
          <w:sz w:val="24"/>
          <w:szCs w:val="24"/>
        </w:rPr>
        <w:t>s</w:t>
      </w:r>
      <w:r w:rsidRPr="006F5CD9">
        <w:rPr>
          <w:bCs/>
          <w:i/>
          <w:sz w:val="24"/>
          <w:szCs w:val="24"/>
        </w:rPr>
        <w:t xml:space="preserve"> information about cervical screening, HPV and HPV self-testing. </w:t>
      </w:r>
    </w:p>
    <w:p w:rsidR="00CB406B" w:rsidRPr="00074D4A" w:rsidRDefault="00CB406B" w:rsidP="00CB406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You</w:t>
      </w:r>
      <w:r w:rsidRPr="006F5CD9">
        <w:rPr>
          <w:bCs/>
          <w:i/>
          <w:sz w:val="24"/>
          <w:szCs w:val="24"/>
        </w:rPr>
        <w:t xml:space="preserve"> can take this booklet away with you if you wish to.</w:t>
      </w:r>
    </w:p>
    <w:p w:rsidR="003A3A29" w:rsidRDefault="00C04E7E" w:rsidP="00C9452B">
      <w:pPr>
        <w:rPr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We know </w:t>
      </w:r>
      <w:r w:rsidR="003A3A29">
        <w:rPr>
          <w:bCs/>
          <w:sz w:val="24"/>
          <w:szCs w:val="24"/>
        </w:rPr>
        <w:t xml:space="preserve">that (for a number of reasons) a lot of Māori women are uncomfortable with going to a clinic to get a smear test. Since smear testing started, research has advanced and we now know that </w:t>
      </w:r>
      <w:r>
        <w:rPr>
          <w:bCs/>
          <w:sz w:val="24"/>
          <w:szCs w:val="24"/>
        </w:rPr>
        <w:t xml:space="preserve">the </w:t>
      </w:r>
      <w:r w:rsidR="00C9452B" w:rsidRPr="00C9452B">
        <w:rPr>
          <w:bCs/>
          <w:sz w:val="24"/>
          <w:szCs w:val="24"/>
        </w:rPr>
        <w:t>Human Papilloma Virus</w:t>
      </w:r>
      <w:r>
        <w:rPr>
          <w:bCs/>
          <w:sz w:val="24"/>
          <w:szCs w:val="24"/>
        </w:rPr>
        <w:t xml:space="preserve">, otherwise known as </w:t>
      </w:r>
      <w:r>
        <w:rPr>
          <w:sz w:val="24"/>
          <w:szCs w:val="24"/>
          <w:lang w:val="en-US"/>
        </w:rPr>
        <w:t>HPV,</w:t>
      </w:r>
      <w:r w:rsidR="00C9452B" w:rsidRPr="00C9452B">
        <w:rPr>
          <w:sz w:val="24"/>
          <w:szCs w:val="24"/>
          <w:lang w:val="en-US"/>
        </w:rPr>
        <w:t xml:space="preserve"> causes </w:t>
      </w:r>
      <w:r w:rsidR="0089636D">
        <w:rPr>
          <w:sz w:val="24"/>
          <w:szCs w:val="24"/>
          <w:lang w:val="en-US"/>
        </w:rPr>
        <w:t>cervical cancer</w:t>
      </w:r>
      <w:r>
        <w:rPr>
          <w:sz w:val="24"/>
          <w:szCs w:val="24"/>
          <w:lang w:val="en-US"/>
        </w:rPr>
        <w:t>.</w:t>
      </w:r>
    </w:p>
    <w:p w:rsidR="00C04E7E" w:rsidRDefault="003A3A29" w:rsidP="00C945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an alternative to the smear test we can test for HPV.</w:t>
      </w:r>
      <w:r w:rsidR="00C04E7E">
        <w:rPr>
          <w:sz w:val="24"/>
          <w:szCs w:val="24"/>
          <w:lang w:val="en-US"/>
        </w:rPr>
        <w:t xml:space="preserve"> A n</w:t>
      </w:r>
      <w:r w:rsidR="00C9452B" w:rsidRPr="00C9452B">
        <w:rPr>
          <w:sz w:val="24"/>
          <w:szCs w:val="24"/>
          <w:lang w:val="en-US"/>
        </w:rPr>
        <w:t>ew technology</w:t>
      </w:r>
      <w:r w:rsidR="00C04E7E">
        <w:rPr>
          <w:sz w:val="24"/>
          <w:szCs w:val="24"/>
          <w:lang w:val="en-US"/>
        </w:rPr>
        <w:t xml:space="preserve"> has been developed </w:t>
      </w:r>
      <w:r w:rsidR="00724FA6">
        <w:rPr>
          <w:sz w:val="24"/>
          <w:szCs w:val="24"/>
          <w:lang w:val="en-US"/>
        </w:rPr>
        <w:t>that allows</w:t>
      </w:r>
      <w:r w:rsidR="00C04E7E">
        <w:rPr>
          <w:sz w:val="24"/>
          <w:szCs w:val="24"/>
          <w:lang w:val="en-US"/>
        </w:rPr>
        <w:t xml:space="preserve"> women </w:t>
      </w:r>
      <w:r w:rsidR="00724FA6">
        <w:rPr>
          <w:sz w:val="24"/>
          <w:szCs w:val="24"/>
          <w:lang w:val="en-US"/>
        </w:rPr>
        <w:t>to</w:t>
      </w:r>
      <w:r w:rsidR="00C04E7E">
        <w:rPr>
          <w:sz w:val="24"/>
          <w:szCs w:val="24"/>
          <w:lang w:val="en-US"/>
        </w:rPr>
        <w:t xml:space="preserve"> </w:t>
      </w:r>
      <w:r w:rsidR="00C9452B" w:rsidRPr="00C9452B">
        <w:rPr>
          <w:sz w:val="24"/>
          <w:szCs w:val="24"/>
          <w:lang w:val="en-US"/>
        </w:rPr>
        <w:t xml:space="preserve">test for HPV </w:t>
      </w:r>
      <w:r w:rsidR="00C04E7E">
        <w:rPr>
          <w:sz w:val="24"/>
          <w:szCs w:val="24"/>
          <w:lang w:val="en-US"/>
        </w:rPr>
        <w:t xml:space="preserve">themselves </w:t>
      </w:r>
      <w:r w:rsidR="00C9452B" w:rsidRPr="00C9452B">
        <w:rPr>
          <w:sz w:val="24"/>
          <w:szCs w:val="24"/>
          <w:lang w:val="en-US"/>
        </w:rPr>
        <w:t>using a swab</w:t>
      </w:r>
      <w:r w:rsidR="00C04E7E">
        <w:rPr>
          <w:sz w:val="24"/>
          <w:szCs w:val="24"/>
          <w:lang w:val="en-US"/>
        </w:rPr>
        <w:t xml:space="preserve"> </w:t>
      </w:r>
      <w:r w:rsidR="0089636D">
        <w:rPr>
          <w:sz w:val="24"/>
          <w:szCs w:val="24"/>
          <w:lang w:val="en-US"/>
        </w:rPr>
        <w:t xml:space="preserve">(about cotton bud sized) </w:t>
      </w:r>
      <w:r w:rsidR="00C04E7E">
        <w:rPr>
          <w:sz w:val="24"/>
          <w:szCs w:val="24"/>
          <w:lang w:val="en-US"/>
        </w:rPr>
        <w:t xml:space="preserve">that is </w:t>
      </w:r>
      <w:r w:rsidR="00501FAD">
        <w:rPr>
          <w:sz w:val="24"/>
          <w:szCs w:val="24"/>
          <w:lang w:val="en-US"/>
        </w:rPr>
        <w:t xml:space="preserve">gently </w:t>
      </w:r>
      <w:r w:rsidR="00C04E7E">
        <w:rPr>
          <w:sz w:val="24"/>
          <w:szCs w:val="24"/>
          <w:lang w:val="en-US"/>
        </w:rPr>
        <w:t>inserted in</w:t>
      </w:r>
      <w:r w:rsidR="00501FAD">
        <w:rPr>
          <w:sz w:val="24"/>
          <w:szCs w:val="24"/>
          <w:lang w:val="en-US"/>
        </w:rPr>
        <w:t>to</w:t>
      </w:r>
      <w:r w:rsidR="00C04E7E">
        <w:rPr>
          <w:sz w:val="24"/>
          <w:szCs w:val="24"/>
          <w:lang w:val="en-US"/>
        </w:rPr>
        <w:t xml:space="preserve"> the vagina. This self-test does not require a visit to a clinic and can be done at home, instead of a smear test</w:t>
      </w:r>
      <w:r w:rsidR="00501FAD">
        <w:rPr>
          <w:sz w:val="24"/>
          <w:szCs w:val="24"/>
          <w:lang w:val="en-US"/>
        </w:rPr>
        <w:t xml:space="preserve"> at the clinic</w:t>
      </w:r>
      <w:r w:rsidR="00C04E7E">
        <w:rPr>
          <w:sz w:val="24"/>
          <w:szCs w:val="24"/>
          <w:lang w:val="en-US"/>
        </w:rPr>
        <w:t>.</w:t>
      </w:r>
    </w:p>
    <w:p w:rsidR="003A3A29" w:rsidRDefault="003A3A29" w:rsidP="00C945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information we collect will inform the next steps the National Screening Unit takes to make self-testing available.</w:t>
      </w:r>
    </w:p>
    <w:p w:rsidR="00093469" w:rsidRPr="00ED45CD" w:rsidRDefault="00C04E7E" w:rsidP="00ED45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booklet contains </w:t>
      </w:r>
      <w:r w:rsidR="00CB406B">
        <w:rPr>
          <w:sz w:val="24"/>
          <w:szCs w:val="24"/>
          <w:lang w:val="en-US"/>
        </w:rPr>
        <w:t xml:space="preserve">detailed </w:t>
      </w:r>
      <w:r>
        <w:rPr>
          <w:sz w:val="24"/>
          <w:szCs w:val="24"/>
          <w:lang w:val="en-US"/>
        </w:rPr>
        <w:t xml:space="preserve">information about </w:t>
      </w:r>
      <w:r w:rsidR="00724FA6">
        <w:rPr>
          <w:sz w:val="24"/>
          <w:szCs w:val="24"/>
          <w:lang w:val="en-US"/>
        </w:rPr>
        <w:t>doing your</w:t>
      </w:r>
      <w:r w:rsidR="00A723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="00A723EC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n H</w:t>
      </w:r>
      <w:r w:rsidR="00FE44CF">
        <w:rPr>
          <w:sz w:val="24"/>
          <w:szCs w:val="24"/>
          <w:lang w:val="en-US"/>
        </w:rPr>
        <w:t xml:space="preserve">PV test and </w:t>
      </w:r>
      <w:r w:rsidR="00724FA6">
        <w:rPr>
          <w:sz w:val="24"/>
          <w:szCs w:val="24"/>
          <w:lang w:val="en-US"/>
        </w:rPr>
        <w:t>will</w:t>
      </w:r>
      <w:r w:rsidR="00FE44CF">
        <w:rPr>
          <w:sz w:val="24"/>
          <w:szCs w:val="24"/>
          <w:lang w:val="en-US"/>
        </w:rPr>
        <w:t xml:space="preserve"> take about 10</w:t>
      </w:r>
      <w:r>
        <w:rPr>
          <w:sz w:val="24"/>
          <w:szCs w:val="24"/>
          <w:lang w:val="en-US"/>
        </w:rPr>
        <w:t xml:space="preserve"> minutes to </w:t>
      </w:r>
      <w:r w:rsidR="00724FA6">
        <w:rPr>
          <w:sz w:val="24"/>
          <w:szCs w:val="24"/>
          <w:lang w:val="en-US"/>
        </w:rPr>
        <w:t>read</w:t>
      </w:r>
      <w:r>
        <w:rPr>
          <w:sz w:val="24"/>
          <w:szCs w:val="24"/>
          <w:lang w:val="en-US"/>
        </w:rPr>
        <w:t>.</w:t>
      </w:r>
      <w:r w:rsidR="00ED45CD">
        <w:rPr>
          <w:sz w:val="24"/>
          <w:szCs w:val="24"/>
          <w:lang w:val="en-US"/>
        </w:rPr>
        <w:t xml:space="preserve"> </w:t>
      </w:r>
    </w:p>
    <w:p w:rsidR="007F400D" w:rsidRPr="0001617C" w:rsidRDefault="007F400D" w:rsidP="000161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2EFD9" w:themeFill="accent6" w:themeFillTint="33"/>
        <w:jc w:val="center"/>
        <w:rPr>
          <w:b/>
          <w:sz w:val="32"/>
          <w:szCs w:val="24"/>
          <w:lang w:val="en"/>
        </w:rPr>
      </w:pPr>
      <w:r w:rsidRPr="0001617C">
        <w:rPr>
          <w:b/>
          <w:sz w:val="32"/>
          <w:szCs w:val="24"/>
          <w:lang w:val="en"/>
        </w:rPr>
        <w:t>The Human Papilloma Virus (HPV) and Cervical Cancer</w:t>
      </w:r>
    </w:p>
    <w:p w:rsidR="007F400D" w:rsidRPr="00B15C48" w:rsidRDefault="001C7387" w:rsidP="00B15C48">
      <w:pPr>
        <w:rPr>
          <w:sz w:val="24"/>
          <w:szCs w:val="24"/>
          <w:lang w:val="en"/>
        </w:rPr>
      </w:pPr>
      <w:r w:rsidRPr="00CF6A5C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25B415E" wp14:editId="51E76CC4">
            <wp:simplePos x="0" y="0"/>
            <wp:positionH relativeFrom="margin">
              <wp:posOffset>3097530</wp:posOffset>
            </wp:positionH>
            <wp:positionV relativeFrom="paragraph">
              <wp:posOffset>46355</wp:posOffset>
            </wp:positionV>
            <wp:extent cx="3162300" cy="1985010"/>
            <wp:effectExtent l="0" t="0" r="0" b="0"/>
            <wp:wrapThrough wrapText="bothSides">
              <wp:wrapPolygon edited="0">
                <wp:start x="0" y="0"/>
                <wp:lineTo x="0" y="21351"/>
                <wp:lineTo x="21470" y="21351"/>
                <wp:lineTo x="214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C96">
        <w:rPr>
          <w:sz w:val="24"/>
          <w:szCs w:val="24"/>
          <w:lang w:val="en"/>
        </w:rPr>
        <w:t>We now know that c</w:t>
      </w:r>
      <w:r w:rsidR="007F400D" w:rsidRPr="00CF6A5C">
        <w:rPr>
          <w:sz w:val="24"/>
          <w:szCs w:val="24"/>
          <w:lang w:val="en"/>
        </w:rPr>
        <w:t xml:space="preserve">ervical cancer is caused by certain types of </w:t>
      </w:r>
      <w:r w:rsidR="00FA5FEA">
        <w:rPr>
          <w:sz w:val="24"/>
          <w:szCs w:val="24"/>
          <w:lang w:val="en"/>
        </w:rPr>
        <w:t xml:space="preserve">the </w:t>
      </w:r>
      <w:r w:rsidR="007F400D" w:rsidRPr="00CF6A5C">
        <w:rPr>
          <w:sz w:val="24"/>
          <w:szCs w:val="24"/>
          <w:lang w:val="en"/>
        </w:rPr>
        <w:t>HPV</w:t>
      </w:r>
      <w:r w:rsidR="00FA5FEA">
        <w:rPr>
          <w:sz w:val="24"/>
          <w:szCs w:val="24"/>
          <w:lang w:val="en"/>
        </w:rPr>
        <w:t xml:space="preserve"> virus</w:t>
      </w:r>
      <w:r w:rsidR="007F400D" w:rsidRPr="00CF6A5C">
        <w:rPr>
          <w:sz w:val="24"/>
          <w:szCs w:val="24"/>
          <w:lang w:val="en"/>
        </w:rPr>
        <w:t>.</w:t>
      </w:r>
      <w:r w:rsidR="00053C96">
        <w:rPr>
          <w:sz w:val="24"/>
          <w:szCs w:val="24"/>
          <w:lang w:val="en"/>
        </w:rPr>
        <w:t xml:space="preserve"> </w:t>
      </w:r>
      <w:r w:rsidR="007F400D" w:rsidRPr="00CF6A5C">
        <w:rPr>
          <w:sz w:val="24"/>
          <w:szCs w:val="24"/>
          <w:lang w:val="en"/>
        </w:rPr>
        <w:t xml:space="preserve">It starts when some cells on the surface of the cervix </w:t>
      </w:r>
      <w:r w:rsidR="00ED2039">
        <w:rPr>
          <w:sz w:val="24"/>
          <w:szCs w:val="24"/>
          <w:lang w:val="en"/>
        </w:rPr>
        <w:t xml:space="preserve">(see figure to the right) </w:t>
      </w:r>
      <w:r w:rsidR="007F400D" w:rsidRPr="00CF6A5C">
        <w:rPr>
          <w:sz w:val="24"/>
          <w:szCs w:val="24"/>
          <w:lang w:val="en"/>
        </w:rPr>
        <w:t>change and become abnormal</w:t>
      </w:r>
      <w:r w:rsidR="00ED2039">
        <w:rPr>
          <w:sz w:val="24"/>
          <w:szCs w:val="24"/>
          <w:lang w:val="en"/>
        </w:rPr>
        <w:t xml:space="preserve">. </w:t>
      </w:r>
      <w:r w:rsidR="007F400D" w:rsidRPr="00CF6A5C">
        <w:rPr>
          <w:sz w:val="24"/>
          <w:szCs w:val="24"/>
          <w:lang w:val="en"/>
        </w:rPr>
        <w:t xml:space="preserve">These abnormal cells may return to normal by themselves, </w:t>
      </w:r>
      <w:r w:rsidR="00CB406B">
        <w:rPr>
          <w:sz w:val="24"/>
          <w:szCs w:val="24"/>
          <w:lang w:val="en"/>
        </w:rPr>
        <w:t>but</w:t>
      </w:r>
      <w:r w:rsidR="007F400D" w:rsidRPr="00CF6A5C">
        <w:rPr>
          <w:sz w:val="24"/>
          <w:szCs w:val="24"/>
          <w:lang w:val="en"/>
        </w:rPr>
        <w:t xml:space="preserve"> if HPV infection is persistent</w:t>
      </w:r>
      <w:r w:rsidR="00ED45CD">
        <w:rPr>
          <w:sz w:val="24"/>
          <w:szCs w:val="24"/>
          <w:lang w:val="en"/>
        </w:rPr>
        <w:t xml:space="preserve"> (stays for a long time)</w:t>
      </w:r>
      <w:r w:rsidR="007F400D" w:rsidRPr="00CF6A5C">
        <w:rPr>
          <w:sz w:val="24"/>
          <w:szCs w:val="24"/>
          <w:lang w:val="en"/>
        </w:rPr>
        <w:t xml:space="preserve"> </w:t>
      </w:r>
      <w:r w:rsidR="00700BEF">
        <w:rPr>
          <w:sz w:val="24"/>
          <w:szCs w:val="24"/>
          <w:lang w:val="en"/>
        </w:rPr>
        <w:t xml:space="preserve">and not treated, </w:t>
      </w:r>
      <w:r w:rsidR="007F400D" w:rsidRPr="00CF6A5C">
        <w:rPr>
          <w:sz w:val="24"/>
          <w:szCs w:val="24"/>
          <w:lang w:val="en"/>
        </w:rPr>
        <w:t>they may develop into cancer.</w:t>
      </w:r>
      <w:r w:rsidR="00B15C48" w:rsidRPr="00B15C48">
        <w:rPr>
          <w:rFonts w:ascii="Arial Mäori" w:hAnsi="Arial Mäori"/>
          <w:sz w:val="20"/>
          <w:szCs w:val="20"/>
        </w:rPr>
        <w:t xml:space="preserve"> </w:t>
      </w:r>
      <w:r w:rsidR="00B15C48" w:rsidRPr="00B15C48">
        <w:rPr>
          <w:sz w:val="24"/>
          <w:szCs w:val="24"/>
        </w:rPr>
        <w:t>Cervical screening detects</w:t>
      </w:r>
      <w:r w:rsidR="00700BEF">
        <w:rPr>
          <w:sz w:val="24"/>
          <w:szCs w:val="24"/>
        </w:rPr>
        <w:t xml:space="preserve"> the abnormal</w:t>
      </w:r>
      <w:r w:rsidR="00B15C48" w:rsidRPr="00B15C48">
        <w:rPr>
          <w:sz w:val="24"/>
          <w:szCs w:val="24"/>
        </w:rPr>
        <w:t xml:space="preserve"> changes</w:t>
      </w:r>
      <w:r w:rsidR="00700BEF">
        <w:rPr>
          <w:sz w:val="24"/>
          <w:szCs w:val="24"/>
        </w:rPr>
        <w:t xml:space="preserve"> in the cells</w:t>
      </w:r>
      <w:r w:rsidR="00B15C48" w:rsidRPr="00B15C48">
        <w:rPr>
          <w:sz w:val="24"/>
          <w:szCs w:val="24"/>
        </w:rPr>
        <w:t xml:space="preserve"> before they </w:t>
      </w:r>
      <w:r w:rsidR="00700BEF">
        <w:rPr>
          <w:sz w:val="24"/>
          <w:szCs w:val="24"/>
        </w:rPr>
        <w:t>develop into</w:t>
      </w:r>
      <w:r w:rsidR="00B15C48" w:rsidRPr="00B15C48">
        <w:rPr>
          <w:sz w:val="24"/>
          <w:szCs w:val="24"/>
        </w:rPr>
        <w:t xml:space="preserve"> cancer.</w:t>
      </w:r>
    </w:p>
    <w:p w:rsidR="007F400D" w:rsidRDefault="00ED45CD" w:rsidP="007F400D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HPV is very common - a</w:t>
      </w:r>
      <w:r w:rsidR="007F400D" w:rsidRPr="00CF6A5C">
        <w:rPr>
          <w:sz w:val="24"/>
          <w:szCs w:val="24"/>
          <w:lang w:val="en"/>
        </w:rPr>
        <w:t xml:space="preserve">bout 80 percent of sexually active women will </w:t>
      </w:r>
      <w:r>
        <w:rPr>
          <w:sz w:val="24"/>
          <w:szCs w:val="24"/>
          <w:lang w:val="en"/>
        </w:rPr>
        <w:t>have</w:t>
      </w:r>
      <w:r w:rsidR="007F400D" w:rsidRPr="00CF6A5C">
        <w:rPr>
          <w:sz w:val="24"/>
          <w:szCs w:val="24"/>
          <w:lang w:val="en"/>
        </w:rPr>
        <w:t xml:space="preserve"> HPV at some point in their lives. Most HPV infections have no symptoms, so women and men don’t know they have it. In </w:t>
      </w:r>
      <w:r w:rsidR="00700BEF">
        <w:rPr>
          <w:sz w:val="24"/>
          <w:szCs w:val="24"/>
          <w:lang w:val="en"/>
        </w:rPr>
        <w:t>many</w:t>
      </w:r>
      <w:r w:rsidR="007F400D" w:rsidRPr="00CF6A5C">
        <w:rPr>
          <w:sz w:val="24"/>
          <w:szCs w:val="24"/>
          <w:lang w:val="en"/>
        </w:rPr>
        <w:t xml:space="preserve"> cases the infection will </w:t>
      </w:r>
      <w:r w:rsidR="00501FAD">
        <w:rPr>
          <w:sz w:val="24"/>
          <w:szCs w:val="24"/>
          <w:lang w:val="en"/>
        </w:rPr>
        <w:t>go away</w:t>
      </w:r>
      <w:r w:rsidR="007F400D" w:rsidRPr="00CF6A5C">
        <w:rPr>
          <w:sz w:val="24"/>
          <w:szCs w:val="24"/>
          <w:lang w:val="en"/>
        </w:rPr>
        <w:t xml:space="preserve"> on its own without the </w:t>
      </w:r>
      <w:r w:rsidR="00246F05">
        <w:rPr>
          <w:sz w:val="24"/>
          <w:szCs w:val="24"/>
          <w:lang w:val="en"/>
        </w:rPr>
        <w:t>person</w:t>
      </w:r>
      <w:r w:rsidR="007F400D" w:rsidRPr="00CF6A5C">
        <w:rPr>
          <w:sz w:val="24"/>
          <w:szCs w:val="24"/>
          <w:lang w:val="en"/>
        </w:rPr>
        <w:t xml:space="preserve"> even knowing </w:t>
      </w:r>
      <w:r w:rsidR="00246F05">
        <w:rPr>
          <w:sz w:val="24"/>
          <w:szCs w:val="24"/>
          <w:lang w:val="en"/>
        </w:rPr>
        <w:t>they</w:t>
      </w:r>
      <w:r w:rsidR="007F400D" w:rsidRPr="00CF6A5C">
        <w:rPr>
          <w:sz w:val="24"/>
          <w:szCs w:val="24"/>
          <w:lang w:val="en"/>
        </w:rPr>
        <w:t xml:space="preserve"> had it. Only women with a persistent infection with a high-risk HPV type are at risk of cervical cancer.</w:t>
      </w:r>
    </w:p>
    <w:p w:rsidR="00FA5FEA" w:rsidRPr="00B15C48" w:rsidRDefault="00FA5FEA" w:rsidP="00CB406B">
      <w:pPr>
        <w:spacing w:line="276" w:lineRule="auto"/>
        <w:rPr>
          <w:sz w:val="24"/>
          <w:szCs w:val="24"/>
          <w:lang w:val="en"/>
        </w:rPr>
      </w:pPr>
      <w:r w:rsidRPr="00FA5FEA">
        <w:rPr>
          <w:sz w:val="24"/>
          <w:szCs w:val="24"/>
          <w:lang w:val="en"/>
        </w:rPr>
        <w:t xml:space="preserve">Currently there is an HPV vaccine called Gardasil </w:t>
      </w:r>
      <w:r w:rsidR="00CB406B">
        <w:rPr>
          <w:sz w:val="24"/>
          <w:szCs w:val="24"/>
          <w:lang w:val="en"/>
        </w:rPr>
        <w:t xml:space="preserve">9 </w:t>
      </w:r>
      <w:r w:rsidRPr="00FA5FEA">
        <w:rPr>
          <w:sz w:val="24"/>
          <w:szCs w:val="24"/>
          <w:lang w:val="en"/>
        </w:rPr>
        <w:t xml:space="preserve">that is </w:t>
      </w:r>
      <w:r w:rsidR="00246F05">
        <w:rPr>
          <w:sz w:val="24"/>
          <w:szCs w:val="24"/>
          <w:lang w:val="en"/>
        </w:rPr>
        <w:t>free</w:t>
      </w:r>
      <w:r w:rsidRPr="00FA5FEA">
        <w:rPr>
          <w:sz w:val="24"/>
          <w:szCs w:val="24"/>
          <w:lang w:val="en"/>
        </w:rPr>
        <w:t xml:space="preserve"> for </w:t>
      </w:r>
      <w:r w:rsidR="00CB406B" w:rsidRPr="00FA5FEA">
        <w:rPr>
          <w:sz w:val="24"/>
          <w:szCs w:val="24"/>
          <w:lang w:val="en"/>
        </w:rPr>
        <w:t>everyone (male or female)</w:t>
      </w:r>
      <w:r w:rsidR="00CB406B">
        <w:rPr>
          <w:sz w:val="24"/>
          <w:szCs w:val="24"/>
          <w:lang w:val="en"/>
        </w:rPr>
        <w:t xml:space="preserve"> </w:t>
      </w:r>
      <w:r w:rsidRPr="00FA5FEA">
        <w:rPr>
          <w:sz w:val="24"/>
          <w:szCs w:val="24"/>
          <w:lang w:val="en"/>
        </w:rPr>
        <w:t xml:space="preserve">aged </w:t>
      </w:r>
      <w:r w:rsidR="00CB406B">
        <w:rPr>
          <w:sz w:val="24"/>
          <w:szCs w:val="24"/>
          <w:lang w:val="en"/>
        </w:rPr>
        <w:t>9</w:t>
      </w:r>
      <w:r w:rsidRPr="00FA5FEA">
        <w:rPr>
          <w:sz w:val="24"/>
          <w:szCs w:val="24"/>
          <w:lang w:val="en"/>
        </w:rPr>
        <w:t xml:space="preserve"> - 2</w:t>
      </w:r>
      <w:r w:rsidR="00CB406B">
        <w:rPr>
          <w:sz w:val="24"/>
          <w:szCs w:val="24"/>
          <w:lang w:val="en"/>
        </w:rPr>
        <w:t>6</w:t>
      </w:r>
      <w:r w:rsidRPr="00FA5FEA">
        <w:rPr>
          <w:sz w:val="24"/>
          <w:szCs w:val="24"/>
          <w:lang w:val="en"/>
        </w:rPr>
        <w:t xml:space="preserve"> years</w:t>
      </w:r>
      <w:r w:rsidR="00CB406B">
        <w:rPr>
          <w:sz w:val="24"/>
          <w:szCs w:val="24"/>
          <w:lang w:val="en"/>
        </w:rPr>
        <w:t xml:space="preserve"> </w:t>
      </w:r>
      <w:r w:rsidRPr="00FA5FEA">
        <w:rPr>
          <w:sz w:val="24"/>
          <w:szCs w:val="24"/>
          <w:lang w:val="en"/>
        </w:rPr>
        <w:t>protecting against 9 types of HPV. It will be offered to boys and girls at school in year 8.</w:t>
      </w:r>
      <w:r w:rsidR="00B15C48" w:rsidRPr="00B15C48">
        <w:rPr>
          <w:rFonts w:ascii="Arial Mäori" w:hAnsi="Arial Mäori"/>
          <w:sz w:val="20"/>
          <w:szCs w:val="20"/>
        </w:rPr>
        <w:t xml:space="preserve"> </w:t>
      </w:r>
      <w:r w:rsidR="00501FAD">
        <w:rPr>
          <w:sz w:val="24"/>
          <w:szCs w:val="24"/>
        </w:rPr>
        <w:t>However, w</w:t>
      </w:r>
      <w:r w:rsidR="00B15C48" w:rsidRPr="00B15C48">
        <w:rPr>
          <w:sz w:val="24"/>
          <w:szCs w:val="24"/>
        </w:rPr>
        <w:t>omen who have been vaccinated still need cervical screening.</w:t>
      </w:r>
    </w:p>
    <w:p w:rsidR="007F400D" w:rsidRPr="00CF6A5C" w:rsidRDefault="007F400D" w:rsidP="000161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rPr>
          <w:b/>
          <w:sz w:val="24"/>
          <w:szCs w:val="24"/>
          <w:lang w:val="mi-NZ"/>
        </w:rPr>
      </w:pPr>
      <w:r w:rsidRPr="00CF6A5C">
        <w:rPr>
          <w:b/>
          <w:sz w:val="24"/>
          <w:szCs w:val="24"/>
          <w:lang w:val="mi-NZ"/>
        </w:rPr>
        <w:lastRenderedPageBreak/>
        <w:t>HPV Self-Testing</w:t>
      </w:r>
    </w:p>
    <w:p w:rsidR="007F400D" w:rsidRPr="00CF6A5C" w:rsidRDefault="001066CD" w:rsidP="007F40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n</w:t>
      </w:r>
      <w:r w:rsidR="007F400D" w:rsidRPr="00CF6A5C">
        <w:rPr>
          <w:sz w:val="24"/>
          <w:szCs w:val="24"/>
          <w:lang w:val="en-US"/>
        </w:rPr>
        <w:t xml:space="preserve">ew technology means that women can self-test for HPV using a vaginal swab - rather than attend a clinic for a </w:t>
      </w:r>
      <w:r w:rsidR="00936AAB">
        <w:rPr>
          <w:sz w:val="24"/>
          <w:szCs w:val="24"/>
          <w:lang w:val="en-US"/>
        </w:rPr>
        <w:t>(</w:t>
      </w:r>
      <w:r w:rsidR="007F400D" w:rsidRPr="00CF6A5C">
        <w:rPr>
          <w:sz w:val="24"/>
          <w:szCs w:val="24"/>
          <w:lang w:val="en-US"/>
        </w:rPr>
        <w:t>Pap</w:t>
      </w:r>
      <w:r w:rsidR="00836303">
        <w:rPr>
          <w:sz w:val="24"/>
          <w:szCs w:val="24"/>
          <w:lang w:val="en-US"/>
        </w:rPr>
        <w:t xml:space="preserve">) </w:t>
      </w:r>
      <w:r w:rsidR="007F400D" w:rsidRPr="00CF6A5C">
        <w:rPr>
          <w:sz w:val="24"/>
          <w:szCs w:val="24"/>
          <w:lang w:val="en-US"/>
        </w:rPr>
        <w:t>smear</w:t>
      </w:r>
      <w:r w:rsidR="00936AAB">
        <w:rPr>
          <w:sz w:val="24"/>
          <w:szCs w:val="24"/>
          <w:lang w:val="en-US"/>
        </w:rPr>
        <w:t xml:space="preserve"> test</w:t>
      </w:r>
      <w:r w:rsidR="007F400D" w:rsidRPr="00CF6A5C">
        <w:rPr>
          <w:sz w:val="24"/>
          <w:szCs w:val="24"/>
          <w:lang w:val="en-US"/>
        </w:rPr>
        <w:t xml:space="preserve"> (</w:t>
      </w:r>
      <w:r w:rsidR="003F77A1" w:rsidRPr="00CF6A5C">
        <w:rPr>
          <w:sz w:val="24"/>
          <w:szCs w:val="24"/>
          <w:lang w:val="en-US"/>
        </w:rPr>
        <w:t xml:space="preserve">with </w:t>
      </w:r>
      <w:r w:rsidR="007F400D" w:rsidRPr="00CF6A5C">
        <w:rPr>
          <w:sz w:val="24"/>
          <w:szCs w:val="24"/>
          <w:lang w:val="en-US"/>
        </w:rPr>
        <w:t xml:space="preserve">a pelvic examination). An HPV </w:t>
      </w:r>
      <w:r w:rsidR="006024FF">
        <w:rPr>
          <w:sz w:val="24"/>
          <w:szCs w:val="24"/>
          <w:lang w:val="en-US"/>
        </w:rPr>
        <w:t>self-</w:t>
      </w:r>
      <w:r w:rsidR="007F400D" w:rsidRPr="00CF6A5C">
        <w:rPr>
          <w:sz w:val="24"/>
          <w:szCs w:val="24"/>
          <w:lang w:val="en-US"/>
        </w:rPr>
        <w:t xml:space="preserve">test can detect </w:t>
      </w:r>
      <w:r w:rsidR="006024FF">
        <w:rPr>
          <w:sz w:val="24"/>
          <w:szCs w:val="24"/>
          <w:lang w:val="en-US"/>
        </w:rPr>
        <w:t xml:space="preserve">what causes </w:t>
      </w:r>
      <w:r w:rsidR="007F400D" w:rsidRPr="00CF6A5C">
        <w:rPr>
          <w:sz w:val="24"/>
          <w:szCs w:val="24"/>
          <w:lang w:val="en-US"/>
        </w:rPr>
        <w:t>cervical abnormalities earlier than a smear</w:t>
      </w:r>
      <w:r>
        <w:rPr>
          <w:sz w:val="24"/>
          <w:szCs w:val="24"/>
          <w:lang w:val="en-US"/>
        </w:rPr>
        <w:t>.</w:t>
      </w:r>
    </w:p>
    <w:p w:rsidR="00BF030E" w:rsidRPr="00B15C48" w:rsidRDefault="00BF030E" w:rsidP="00B15C48">
      <w:pPr>
        <w:rPr>
          <w:bCs/>
          <w:sz w:val="24"/>
          <w:szCs w:val="24"/>
        </w:rPr>
      </w:pPr>
      <w:r w:rsidRPr="00CF6A5C">
        <w:rPr>
          <w:bCs/>
          <w:sz w:val="24"/>
          <w:szCs w:val="24"/>
        </w:rPr>
        <w:t>Internationally HPV self-testing has proven highly acceptable across many populations</w:t>
      </w:r>
      <w:r w:rsidR="00836303">
        <w:rPr>
          <w:bCs/>
          <w:sz w:val="24"/>
          <w:szCs w:val="24"/>
        </w:rPr>
        <w:t xml:space="preserve"> including Indigenous women in Canada and the United States</w:t>
      </w:r>
      <w:r w:rsidRPr="00CF6A5C">
        <w:rPr>
          <w:bCs/>
          <w:sz w:val="24"/>
          <w:szCs w:val="24"/>
        </w:rPr>
        <w:t>.</w:t>
      </w:r>
      <w:r w:rsidR="00B15C48" w:rsidRPr="00B15C48">
        <w:rPr>
          <w:rFonts w:ascii="Arial Mäori" w:hAnsi="Arial Mäori"/>
          <w:sz w:val="20"/>
          <w:szCs w:val="20"/>
        </w:rPr>
        <w:t xml:space="preserve"> </w:t>
      </w:r>
      <w:r w:rsidR="00B15C48" w:rsidRPr="00B15C48">
        <w:rPr>
          <w:bCs/>
          <w:sz w:val="24"/>
          <w:szCs w:val="24"/>
        </w:rPr>
        <w:t>The National Screening Unit will use the information from this study to make decisions about how self-testing will be introduced in New Zealand</w:t>
      </w:r>
      <w:r w:rsidR="00CB406B">
        <w:rPr>
          <w:bCs/>
          <w:sz w:val="24"/>
          <w:szCs w:val="24"/>
        </w:rPr>
        <w:t>.</w:t>
      </w:r>
    </w:p>
    <w:p w:rsidR="001E2D73" w:rsidRPr="00CF6A5C" w:rsidRDefault="00BF030E" w:rsidP="00BF030E">
      <w:pPr>
        <w:rPr>
          <w:bCs/>
          <w:sz w:val="24"/>
          <w:szCs w:val="24"/>
        </w:rPr>
      </w:pPr>
      <w:r w:rsidRPr="00CF6A5C">
        <w:rPr>
          <w:bCs/>
          <w:sz w:val="24"/>
          <w:szCs w:val="24"/>
        </w:rPr>
        <w:t xml:space="preserve">A self-test </w:t>
      </w:r>
      <w:r w:rsidR="00192AE8">
        <w:rPr>
          <w:bCs/>
          <w:sz w:val="24"/>
          <w:szCs w:val="24"/>
        </w:rPr>
        <w:t xml:space="preserve">(usually using a swab) </w:t>
      </w:r>
      <w:r w:rsidRPr="00CF6A5C">
        <w:rPr>
          <w:bCs/>
          <w:sz w:val="24"/>
          <w:szCs w:val="24"/>
        </w:rPr>
        <w:t xml:space="preserve">can be done by </w:t>
      </w:r>
      <w:r w:rsidR="001066CD">
        <w:rPr>
          <w:bCs/>
          <w:sz w:val="24"/>
          <w:szCs w:val="24"/>
        </w:rPr>
        <w:t>yourself</w:t>
      </w:r>
      <w:r w:rsidRPr="00CF6A5C">
        <w:rPr>
          <w:bCs/>
          <w:sz w:val="24"/>
          <w:szCs w:val="24"/>
        </w:rPr>
        <w:t xml:space="preserve">, or </w:t>
      </w:r>
      <w:r w:rsidR="001066CD">
        <w:rPr>
          <w:bCs/>
          <w:sz w:val="24"/>
          <w:szCs w:val="24"/>
        </w:rPr>
        <w:t>you</w:t>
      </w:r>
      <w:r w:rsidRPr="00CF6A5C">
        <w:rPr>
          <w:bCs/>
          <w:sz w:val="24"/>
          <w:szCs w:val="24"/>
        </w:rPr>
        <w:t xml:space="preserve"> can be accompanied by a health professional for support. It can be done in a clinic</w:t>
      </w:r>
      <w:r w:rsidR="002C2CFC">
        <w:rPr>
          <w:bCs/>
          <w:sz w:val="24"/>
          <w:szCs w:val="24"/>
        </w:rPr>
        <w:t>,</w:t>
      </w:r>
      <w:r w:rsidRPr="00CF6A5C">
        <w:rPr>
          <w:bCs/>
          <w:sz w:val="24"/>
          <w:szCs w:val="24"/>
        </w:rPr>
        <w:t xml:space="preserve"> at home</w:t>
      </w:r>
      <w:r w:rsidR="002C2CFC">
        <w:rPr>
          <w:bCs/>
          <w:sz w:val="24"/>
          <w:szCs w:val="24"/>
        </w:rPr>
        <w:t xml:space="preserve">, or somewhere where </w:t>
      </w:r>
      <w:r w:rsidR="001066CD">
        <w:rPr>
          <w:bCs/>
          <w:sz w:val="24"/>
          <w:szCs w:val="24"/>
        </w:rPr>
        <w:t xml:space="preserve">you feel </w:t>
      </w:r>
      <w:r w:rsidR="002C2CFC">
        <w:rPr>
          <w:bCs/>
          <w:sz w:val="24"/>
          <w:szCs w:val="24"/>
        </w:rPr>
        <w:t>comfortable</w:t>
      </w:r>
      <w:r w:rsidRPr="00CF6A5C">
        <w:rPr>
          <w:bCs/>
          <w:sz w:val="24"/>
          <w:szCs w:val="24"/>
        </w:rPr>
        <w:t>.</w:t>
      </w:r>
      <w:r w:rsidR="00D0111B">
        <w:rPr>
          <w:bCs/>
          <w:sz w:val="24"/>
          <w:szCs w:val="24"/>
        </w:rPr>
        <w:t xml:space="preserve"> </w:t>
      </w:r>
      <w:r w:rsidR="00DC3B97">
        <w:rPr>
          <w:bCs/>
          <w:sz w:val="24"/>
          <w:szCs w:val="24"/>
        </w:rPr>
        <w:t xml:space="preserve">Inserting the swab inside the vagina is much like inserting a tampon. </w:t>
      </w:r>
      <w:r w:rsidR="00830FF9">
        <w:rPr>
          <w:bCs/>
          <w:sz w:val="24"/>
          <w:szCs w:val="24"/>
        </w:rPr>
        <w:t>It will</w:t>
      </w:r>
      <w:r w:rsidR="00C96A8B">
        <w:rPr>
          <w:bCs/>
          <w:sz w:val="24"/>
          <w:szCs w:val="24"/>
        </w:rPr>
        <w:t xml:space="preserve"> n</w:t>
      </w:r>
      <w:r w:rsidR="00DC3B97">
        <w:rPr>
          <w:bCs/>
          <w:sz w:val="24"/>
          <w:szCs w:val="24"/>
        </w:rPr>
        <w:t>ot damage your</w:t>
      </w:r>
      <w:r w:rsidR="007F1207">
        <w:rPr>
          <w:bCs/>
          <w:sz w:val="24"/>
          <w:szCs w:val="24"/>
        </w:rPr>
        <w:t xml:space="preserve"> vagina or cervix.</w:t>
      </w:r>
      <w:r w:rsidR="005A1C5A">
        <w:rPr>
          <w:bCs/>
          <w:sz w:val="24"/>
          <w:szCs w:val="24"/>
        </w:rPr>
        <w:t xml:space="preserve"> The self-test will come with easily understandable instructions.</w:t>
      </w:r>
    </w:p>
    <w:p w:rsidR="002C2CFC" w:rsidRDefault="00D0111B" w:rsidP="000161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Happens to the Sample</w:t>
      </w:r>
      <w:r w:rsidR="001066CD">
        <w:rPr>
          <w:b/>
          <w:bCs/>
          <w:sz w:val="24"/>
          <w:szCs w:val="24"/>
        </w:rPr>
        <w:t xml:space="preserve"> when doing an HPV self-test</w:t>
      </w:r>
      <w:r>
        <w:rPr>
          <w:b/>
          <w:bCs/>
          <w:sz w:val="24"/>
          <w:szCs w:val="24"/>
        </w:rPr>
        <w:t>?</w:t>
      </w:r>
    </w:p>
    <w:p w:rsidR="00D0111B" w:rsidRDefault="00D0111B" w:rsidP="00BF0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After you have taken a sample and sealed it inside the provided tube, you need to get it to the</w:t>
      </w:r>
      <w:r w:rsidRPr="00D0111B">
        <w:rPr>
          <w:bCs/>
          <w:sz w:val="24"/>
          <w:szCs w:val="24"/>
        </w:rPr>
        <w:t xml:space="preserve"> laboratory</w:t>
      </w:r>
      <w:r>
        <w:rPr>
          <w:bCs/>
          <w:sz w:val="24"/>
          <w:szCs w:val="24"/>
        </w:rPr>
        <w:t xml:space="preserve"> (lab) for testing. How you get the sample to the lab will depend on where you do the self-test. In other countries, special courier or post packs have been provided for women to send their samples to the lab.</w:t>
      </w:r>
    </w:p>
    <w:p w:rsidR="00BF030E" w:rsidRDefault="00D0111B" w:rsidP="001066CD">
      <w:pPr>
        <w:rPr>
          <w:bCs/>
          <w:sz w:val="24"/>
          <w:szCs w:val="24"/>
        </w:rPr>
      </w:pPr>
      <w:r w:rsidRPr="00D0111B">
        <w:rPr>
          <w:bCs/>
          <w:sz w:val="24"/>
          <w:szCs w:val="24"/>
        </w:rPr>
        <w:t xml:space="preserve">Your sample </w:t>
      </w:r>
      <w:r w:rsidR="001066CD">
        <w:rPr>
          <w:bCs/>
          <w:sz w:val="24"/>
          <w:szCs w:val="24"/>
        </w:rPr>
        <w:t>will last</w:t>
      </w:r>
      <w:r w:rsidRPr="00D0111B">
        <w:rPr>
          <w:bCs/>
          <w:sz w:val="24"/>
          <w:szCs w:val="24"/>
        </w:rPr>
        <w:t xml:space="preserve"> for </w:t>
      </w:r>
      <w:r>
        <w:rPr>
          <w:bCs/>
          <w:sz w:val="24"/>
          <w:szCs w:val="24"/>
        </w:rPr>
        <w:t>at least 2 weeks. So there is time to get it to the lab by courier/post. The lab</w:t>
      </w:r>
      <w:r w:rsidRPr="00D0111B">
        <w:rPr>
          <w:bCs/>
          <w:sz w:val="24"/>
          <w:szCs w:val="24"/>
        </w:rPr>
        <w:t xml:space="preserve"> is able to tell if the sample has </w:t>
      </w:r>
      <w:r>
        <w:rPr>
          <w:bCs/>
          <w:sz w:val="24"/>
          <w:szCs w:val="24"/>
        </w:rPr>
        <w:t>become damaged</w:t>
      </w:r>
      <w:r w:rsidRPr="00D0111B">
        <w:rPr>
          <w:bCs/>
          <w:sz w:val="24"/>
          <w:szCs w:val="24"/>
        </w:rPr>
        <w:t>.  If that happens, you may be asked to provide another swab for testing. </w:t>
      </w:r>
    </w:p>
    <w:p w:rsidR="00246F05" w:rsidRDefault="00246F05" w:rsidP="00246F0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about the results?</w:t>
      </w:r>
    </w:p>
    <w:p w:rsidR="00934D7F" w:rsidRDefault="00640DF9" w:rsidP="00CC5BBB">
      <w:pPr>
        <w:rPr>
          <w:sz w:val="24"/>
          <w:szCs w:val="24"/>
        </w:rPr>
      </w:pPr>
      <w:r>
        <w:rPr>
          <w:sz w:val="24"/>
          <w:szCs w:val="24"/>
        </w:rPr>
        <w:t xml:space="preserve">When you get your results, you will be told whether or not any high risk HPV types (the cancer causing ones) were found in your sample. </w:t>
      </w:r>
      <w:r w:rsidR="000A3BAB">
        <w:rPr>
          <w:sz w:val="24"/>
          <w:szCs w:val="24"/>
        </w:rPr>
        <w:t xml:space="preserve">Figure 1 shows what happens when you get your HPV self-test results. </w:t>
      </w:r>
      <w:r w:rsidR="00181761">
        <w:rPr>
          <w:sz w:val="24"/>
          <w:szCs w:val="24"/>
        </w:rPr>
        <w:t>If high risk HPV types are found, that i</w:t>
      </w:r>
      <w:r w:rsidR="00007309">
        <w:rPr>
          <w:sz w:val="24"/>
          <w:szCs w:val="24"/>
        </w:rPr>
        <w:t>s</w:t>
      </w:r>
      <w:r w:rsidR="00181761">
        <w:rPr>
          <w:sz w:val="24"/>
          <w:szCs w:val="24"/>
        </w:rPr>
        <w:t xml:space="preserve"> called a positive test result.</w:t>
      </w:r>
      <w:r w:rsidR="00CC5B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 w:rsidR="00181761">
        <w:rPr>
          <w:sz w:val="24"/>
          <w:szCs w:val="24"/>
        </w:rPr>
        <w:t>it is a positive test result,</w:t>
      </w:r>
      <w:r>
        <w:rPr>
          <w:sz w:val="24"/>
          <w:szCs w:val="24"/>
        </w:rPr>
        <w:t xml:space="preserve"> </w:t>
      </w:r>
      <w:r w:rsidR="00532759">
        <w:rPr>
          <w:sz w:val="24"/>
          <w:szCs w:val="24"/>
        </w:rPr>
        <w:t xml:space="preserve">it does </w:t>
      </w:r>
      <w:r w:rsidR="00532759" w:rsidRPr="001066CD">
        <w:rPr>
          <w:b/>
          <w:sz w:val="24"/>
          <w:szCs w:val="24"/>
        </w:rPr>
        <w:t>not</w:t>
      </w:r>
      <w:r w:rsidR="00532759">
        <w:rPr>
          <w:sz w:val="24"/>
          <w:szCs w:val="24"/>
        </w:rPr>
        <w:t xml:space="preserve"> mean that you have cancer. It means that </w:t>
      </w:r>
      <w:r>
        <w:rPr>
          <w:sz w:val="24"/>
          <w:szCs w:val="24"/>
        </w:rPr>
        <w:t>you</w:t>
      </w:r>
      <w:r w:rsidR="00532759">
        <w:rPr>
          <w:sz w:val="24"/>
          <w:szCs w:val="24"/>
        </w:rPr>
        <w:t xml:space="preserve"> require further </w:t>
      </w:r>
      <w:r w:rsidR="00ED2039">
        <w:rPr>
          <w:sz w:val="24"/>
          <w:szCs w:val="24"/>
        </w:rPr>
        <w:t>testing</w:t>
      </w:r>
      <w:r w:rsidR="00934D7F">
        <w:rPr>
          <w:sz w:val="24"/>
          <w:szCs w:val="24"/>
        </w:rPr>
        <w:t xml:space="preserve">. </w:t>
      </w:r>
      <w:r w:rsidR="00532759">
        <w:rPr>
          <w:sz w:val="24"/>
          <w:szCs w:val="24"/>
        </w:rPr>
        <w:t>You</w:t>
      </w:r>
      <w:r>
        <w:rPr>
          <w:sz w:val="24"/>
          <w:szCs w:val="24"/>
        </w:rPr>
        <w:t xml:space="preserve"> will be asked to </w:t>
      </w:r>
      <w:r w:rsidR="00532759">
        <w:rPr>
          <w:sz w:val="24"/>
          <w:szCs w:val="24"/>
        </w:rPr>
        <w:t xml:space="preserve">have </w:t>
      </w:r>
      <w:r w:rsidRPr="00532759">
        <w:rPr>
          <w:sz w:val="24"/>
          <w:szCs w:val="24"/>
        </w:rPr>
        <w:t>a smear</w:t>
      </w:r>
      <w:r w:rsidR="00934D7F">
        <w:rPr>
          <w:sz w:val="24"/>
          <w:szCs w:val="24"/>
        </w:rPr>
        <w:t xml:space="preserve"> </w:t>
      </w:r>
      <w:r w:rsidR="003B7ABB">
        <w:rPr>
          <w:sz w:val="24"/>
          <w:szCs w:val="24"/>
        </w:rPr>
        <w:t xml:space="preserve">test </w:t>
      </w:r>
      <w:r w:rsidR="00934D7F">
        <w:rPr>
          <w:sz w:val="24"/>
          <w:szCs w:val="24"/>
        </w:rPr>
        <w:t>or colposcopy</w:t>
      </w:r>
      <w:r w:rsidR="00CD10C7">
        <w:rPr>
          <w:sz w:val="24"/>
          <w:szCs w:val="24"/>
        </w:rPr>
        <w:t xml:space="preserve"> (a close look at your cervix)</w:t>
      </w:r>
      <w:r w:rsidR="00934D7F">
        <w:rPr>
          <w:sz w:val="24"/>
          <w:szCs w:val="24"/>
        </w:rPr>
        <w:t>.</w:t>
      </w:r>
    </w:p>
    <w:p w:rsidR="00934D7F" w:rsidRPr="00CC5BBB" w:rsidRDefault="00934D7F" w:rsidP="00CC5BBB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C5BBB">
        <w:rPr>
          <w:b/>
          <w:sz w:val="24"/>
          <w:szCs w:val="24"/>
        </w:rPr>
        <w:t>A smear test is</w:t>
      </w:r>
      <w:r w:rsidR="00246F05">
        <w:rPr>
          <w:b/>
          <w:sz w:val="24"/>
          <w:szCs w:val="24"/>
        </w:rPr>
        <w:t>:</w:t>
      </w:r>
      <w:r w:rsidRPr="00CC5BBB">
        <w:rPr>
          <w:sz w:val="24"/>
          <w:szCs w:val="24"/>
        </w:rPr>
        <w:t xml:space="preserve"> </w:t>
      </w:r>
      <w:r w:rsidR="00246F05">
        <w:rPr>
          <w:sz w:val="24"/>
          <w:szCs w:val="24"/>
        </w:rPr>
        <w:t>A</w:t>
      </w:r>
      <w:r w:rsidR="00CC5BBB">
        <w:rPr>
          <w:sz w:val="24"/>
          <w:szCs w:val="24"/>
        </w:rPr>
        <w:t xml:space="preserve"> smear taker will </w:t>
      </w:r>
      <w:r w:rsidR="00246F05">
        <w:rPr>
          <w:sz w:val="24"/>
          <w:szCs w:val="24"/>
        </w:rPr>
        <w:t xml:space="preserve">open the vagina </w:t>
      </w:r>
      <w:r w:rsidR="009E138B">
        <w:rPr>
          <w:sz w:val="24"/>
          <w:szCs w:val="24"/>
        </w:rPr>
        <w:t>using</w:t>
      </w:r>
      <w:r w:rsidR="001C7387">
        <w:rPr>
          <w:sz w:val="24"/>
          <w:szCs w:val="24"/>
        </w:rPr>
        <w:t xml:space="preserve"> a speculum</w:t>
      </w:r>
      <w:r w:rsidR="00246F05">
        <w:rPr>
          <w:sz w:val="24"/>
          <w:szCs w:val="24"/>
        </w:rPr>
        <w:t xml:space="preserve"> and </w:t>
      </w:r>
      <w:r w:rsidR="009E138B">
        <w:rPr>
          <w:sz w:val="24"/>
          <w:szCs w:val="24"/>
        </w:rPr>
        <w:t>use a small brush</w:t>
      </w:r>
      <w:r w:rsidR="00C83A61">
        <w:rPr>
          <w:sz w:val="24"/>
          <w:szCs w:val="24"/>
        </w:rPr>
        <w:t>/broom</w:t>
      </w:r>
      <w:r w:rsidR="009E138B">
        <w:rPr>
          <w:sz w:val="24"/>
          <w:szCs w:val="24"/>
        </w:rPr>
        <w:t xml:space="preserve"> to collect some cells from the cervix. </w:t>
      </w:r>
      <w:r w:rsidR="00CD10C7">
        <w:rPr>
          <w:sz w:val="24"/>
          <w:szCs w:val="24"/>
        </w:rPr>
        <w:t>A speculum may feel uncomfortable but should not cause pain. A</w:t>
      </w:r>
      <w:r w:rsidR="009E138B">
        <w:rPr>
          <w:sz w:val="24"/>
          <w:szCs w:val="24"/>
        </w:rPr>
        <w:t xml:space="preserve"> specialist will</w:t>
      </w:r>
      <w:r w:rsidR="00CD10C7">
        <w:rPr>
          <w:sz w:val="24"/>
          <w:szCs w:val="24"/>
        </w:rPr>
        <w:t xml:space="preserve"> then</w:t>
      </w:r>
      <w:r w:rsidR="009E138B">
        <w:rPr>
          <w:sz w:val="24"/>
          <w:szCs w:val="24"/>
        </w:rPr>
        <w:t xml:space="preserve"> </w:t>
      </w:r>
      <w:r w:rsidR="00CC5BBB">
        <w:rPr>
          <w:sz w:val="24"/>
          <w:szCs w:val="24"/>
        </w:rPr>
        <w:t>look</w:t>
      </w:r>
      <w:r w:rsidR="0089636D" w:rsidRPr="00CC5BBB">
        <w:rPr>
          <w:sz w:val="24"/>
          <w:szCs w:val="24"/>
        </w:rPr>
        <w:t xml:space="preserve"> at the </w:t>
      </w:r>
      <w:r w:rsidRPr="00CC5BBB">
        <w:rPr>
          <w:sz w:val="24"/>
          <w:szCs w:val="24"/>
        </w:rPr>
        <w:t xml:space="preserve">cervical </w:t>
      </w:r>
      <w:r w:rsidR="00640DF9" w:rsidRPr="00CC5BBB">
        <w:rPr>
          <w:sz w:val="24"/>
          <w:szCs w:val="24"/>
        </w:rPr>
        <w:t>cells</w:t>
      </w:r>
      <w:r w:rsidRPr="00CC5BBB">
        <w:rPr>
          <w:sz w:val="24"/>
          <w:szCs w:val="24"/>
        </w:rPr>
        <w:t xml:space="preserve"> under a microscope</w:t>
      </w:r>
      <w:r w:rsidR="00246F05">
        <w:rPr>
          <w:sz w:val="24"/>
          <w:szCs w:val="24"/>
        </w:rPr>
        <w:t>.</w:t>
      </w:r>
      <w:r w:rsidR="005117B0">
        <w:rPr>
          <w:sz w:val="24"/>
          <w:szCs w:val="24"/>
        </w:rPr>
        <w:t xml:space="preserve"> Figure</w:t>
      </w:r>
      <w:r w:rsidR="001C7387">
        <w:rPr>
          <w:sz w:val="24"/>
          <w:szCs w:val="24"/>
        </w:rPr>
        <w:t>s</w:t>
      </w:r>
      <w:r w:rsidR="005117B0">
        <w:rPr>
          <w:sz w:val="24"/>
          <w:szCs w:val="24"/>
        </w:rPr>
        <w:t xml:space="preserve"> </w:t>
      </w:r>
      <w:r w:rsidR="000A3BAB">
        <w:rPr>
          <w:sz w:val="24"/>
          <w:szCs w:val="24"/>
        </w:rPr>
        <w:t>2</w:t>
      </w:r>
      <w:r w:rsidR="005117B0">
        <w:rPr>
          <w:sz w:val="24"/>
          <w:szCs w:val="24"/>
        </w:rPr>
        <w:t xml:space="preserve"> </w:t>
      </w:r>
      <w:r w:rsidR="001C7387">
        <w:rPr>
          <w:sz w:val="24"/>
          <w:szCs w:val="24"/>
        </w:rPr>
        <w:t xml:space="preserve">and 3 show </w:t>
      </w:r>
      <w:r w:rsidR="005117B0">
        <w:rPr>
          <w:sz w:val="24"/>
          <w:szCs w:val="24"/>
        </w:rPr>
        <w:t xml:space="preserve">what a speculum </w:t>
      </w:r>
      <w:r w:rsidR="001C7387">
        <w:rPr>
          <w:sz w:val="24"/>
          <w:szCs w:val="24"/>
        </w:rPr>
        <w:t xml:space="preserve">is, and what a speculum </w:t>
      </w:r>
      <w:r w:rsidR="005117B0">
        <w:rPr>
          <w:sz w:val="24"/>
          <w:szCs w:val="24"/>
        </w:rPr>
        <w:t>examination involves</w:t>
      </w:r>
      <w:r w:rsidR="001C7387">
        <w:rPr>
          <w:sz w:val="24"/>
          <w:szCs w:val="24"/>
        </w:rPr>
        <w:t>.</w:t>
      </w:r>
      <w:r w:rsidR="00CD10C7">
        <w:rPr>
          <w:sz w:val="24"/>
          <w:szCs w:val="24"/>
        </w:rPr>
        <w:t xml:space="preserve"> </w:t>
      </w:r>
    </w:p>
    <w:p w:rsidR="00934D7F" w:rsidRPr="00CC5BBB" w:rsidRDefault="003B7ABB" w:rsidP="00CC5BBB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  <w:lang w:val="mi-NZ"/>
        </w:rPr>
      </w:pPr>
      <w:r w:rsidRPr="00CC5BBB">
        <w:rPr>
          <w:b/>
          <w:sz w:val="24"/>
          <w:szCs w:val="24"/>
        </w:rPr>
        <w:t>Colposcopy is</w:t>
      </w:r>
      <w:r w:rsidR="00246F05">
        <w:rPr>
          <w:b/>
          <w:sz w:val="24"/>
          <w:szCs w:val="24"/>
        </w:rPr>
        <w:t>:</w:t>
      </w:r>
      <w:r w:rsidR="00CC5BBB">
        <w:rPr>
          <w:sz w:val="24"/>
          <w:szCs w:val="24"/>
        </w:rPr>
        <w:t xml:space="preserve"> </w:t>
      </w:r>
      <w:r w:rsidR="00246F05">
        <w:rPr>
          <w:sz w:val="24"/>
          <w:szCs w:val="24"/>
        </w:rPr>
        <w:t>A</w:t>
      </w:r>
      <w:r w:rsidR="00CC5BBB">
        <w:rPr>
          <w:sz w:val="24"/>
          <w:szCs w:val="24"/>
        </w:rPr>
        <w:t xml:space="preserve"> </w:t>
      </w:r>
      <w:r w:rsidR="00ED2039" w:rsidRPr="00CC5BBB">
        <w:rPr>
          <w:sz w:val="24"/>
          <w:szCs w:val="24"/>
          <w:lang w:val="mi-NZ"/>
        </w:rPr>
        <w:t>hospital specialist</w:t>
      </w:r>
      <w:r w:rsidR="00640DF9" w:rsidRPr="00CC5BBB">
        <w:rPr>
          <w:sz w:val="24"/>
          <w:szCs w:val="24"/>
          <w:lang w:val="mi-NZ"/>
        </w:rPr>
        <w:t xml:space="preserve"> will </w:t>
      </w:r>
      <w:r w:rsidR="00700BEF">
        <w:rPr>
          <w:sz w:val="24"/>
          <w:szCs w:val="24"/>
          <w:lang w:val="mi-NZ"/>
        </w:rPr>
        <w:t xml:space="preserve">carry out a speculum examination using </w:t>
      </w:r>
      <w:r w:rsidR="00640DF9" w:rsidRPr="00CC5BBB">
        <w:rPr>
          <w:sz w:val="24"/>
          <w:szCs w:val="24"/>
          <w:lang w:val="mi-NZ"/>
        </w:rPr>
        <w:t xml:space="preserve">a colposcope </w:t>
      </w:r>
      <w:r w:rsidR="00700BEF">
        <w:rPr>
          <w:sz w:val="24"/>
          <w:szCs w:val="24"/>
          <w:lang w:val="mi-NZ"/>
        </w:rPr>
        <w:t xml:space="preserve">(a type of magnifying tool) </w:t>
      </w:r>
      <w:r w:rsidR="00640DF9" w:rsidRPr="00CC5BBB">
        <w:rPr>
          <w:sz w:val="24"/>
          <w:szCs w:val="24"/>
          <w:lang w:val="mi-NZ"/>
        </w:rPr>
        <w:t>to</w:t>
      </w:r>
      <w:r w:rsidR="00700BEF">
        <w:rPr>
          <w:sz w:val="24"/>
          <w:szCs w:val="24"/>
          <w:lang w:val="mi-NZ"/>
        </w:rPr>
        <w:t xml:space="preserve"> magnify and</w:t>
      </w:r>
      <w:r w:rsidR="00640DF9" w:rsidRPr="00CC5BBB">
        <w:rPr>
          <w:sz w:val="24"/>
          <w:szCs w:val="24"/>
          <w:lang w:val="mi-NZ"/>
        </w:rPr>
        <w:t xml:space="preserve"> check your cervix and vaginal walls</w:t>
      </w:r>
      <w:r w:rsidR="00700BEF">
        <w:rPr>
          <w:sz w:val="24"/>
          <w:szCs w:val="24"/>
          <w:lang w:val="mi-NZ"/>
        </w:rPr>
        <w:t xml:space="preserve"> for changes</w:t>
      </w:r>
      <w:r w:rsidRPr="00CC5BBB">
        <w:rPr>
          <w:sz w:val="24"/>
          <w:szCs w:val="24"/>
          <w:lang w:val="mi-NZ"/>
        </w:rPr>
        <w:t xml:space="preserve">. </w:t>
      </w:r>
      <w:r w:rsidR="001066CD" w:rsidRPr="00CC5BBB">
        <w:rPr>
          <w:sz w:val="24"/>
          <w:szCs w:val="24"/>
          <w:lang w:val="mi-NZ"/>
        </w:rPr>
        <w:t xml:space="preserve">This </w:t>
      </w:r>
      <w:r w:rsidR="00700BEF">
        <w:rPr>
          <w:sz w:val="24"/>
          <w:szCs w:val="24"/>
          <w:lang w:val="mi-NZ"/>
        </w:rPr>
        <w:t>may</w:t>
      </w:r>
      <w:r w:rsidR="001066CD" w:rsidRPr="00CC5BBB">
        <w:rPr>
          <w:sz w:val="24"/>
          <w:szCs w:val="24"/>
          <w:lang w:val="mi-NZ"/>
        </w:rPr>
        <w:t xml:space="preserve"> happen if you have an abnormal result from a smear test. </w:t>
      </w:r>
      <w:r w:rsidR="001C7387">
        <w:rPr>
          <w:sz w:val="24"/>
          <w:szCs w:val="24"/>
          <w:lang w:val="mi-NZ"/>
        </w:rPr>
        <w:t>Figure 4</w:t>
      </w:r>
      <w:r w:rsidR="00FD5A39">
        <w:rPr>
          <w:sz w:val="24"/>
          <w:szCs w:val="24"/>
          <w:lang w:val="mi-NZ"/>
        </w:rPr>
        <w:t xml:space="preserve"> shows what a colposcopy involves.</w:t>
      </w:r>
    </w:p>
    <w:p w:rsidR="005117B0" w:rsidRDefault="005623F8" w:rsidP="005117B0">
      <w:pPr>
        <w:spacing w:line="276" w:lineRule="auto"/>
        <w:rPr>
          <w:sz w:val="24"/>
          <w:szCs w:val="24"/>
          <w:lang w:val="mi-NZ"/>
        </w:rPr>
      </w:pPr>
      <w:r w:rsidRPr="005623F8">
        <w:rPr>
          <w:sz w:val="24"/>
          <w:szCs w:val="24"/>
          <w:lang w:val="mi-NZ"/>
        </w:rPr>
        <w:t>If cells are found to be abnormal at colposcopy then treatment will be advised by a gynaecologist. The earlier abnormal cells are found and treated the less likely it is that cancer will develop</w:t>
      </w:r>
      <w:r>
        <w:rPr>
          <w:sz w:val="24"/>
          <w:szCs w:val="24"/>
          <w:lang w:val="mi-NZ"/>
        </w:rPr>
        <w:t>.</w:t>
      </w:r>
    </w:p>
    <w:p w:rsidR="00CB406B" w:rsidRDefault="00CB406B" w:rsidP="0094312D">
      <w:pPr>
        <w:spacing w:line="276" w:lineRule="auto"/>
        <w:rPr>
          <w:b/>
          <w:sz w:val="24"/>
          <w:szCs w:val="24"/>
          <w:lang w:val="mi-NZ"/>
        </w:rPr>
      </w:pPr>
    </w:p>
    <w:p w:rsidR="00726D5F" w:rsidRDefault="00FD5A39" w:rsidP="0094312D">
      <w:pPr>
        <w:spacing w:line="276" w:lineRule="auto"/>
        <w:rPr>
          <w:sz w:val="24"/>
          <w:szCs w:val="24"/>
          <w:lang w:val="mi-NZ"/>
        </w:rPr>
      </w:pPr>
      <w:r>
        <w:rPr>
          <w:b/>
          <w:sz w:val="24"/>
          <w:szCs w:val="24"/>
          <w:lang w:val="mi-NZ"/>
        </w:rPr>
        <w:lastRenderedPageBreak/>
        <w:t>Figure 1</w:t>
      </w:r>
      <w:r w:rsidRPr="00CF6A5C">
        <w:rPr>
          <w:b/>
          <w:sz w:val="24"/>
          <w:szCs w:val="24"/>
          <w:lang w:val="mi-NZ"/>
        </w:rPr>
        <w:t xml:space="preserve">: </w:t>
      </w:r>
      <w:r>
        <w:rPr>
          <w:b/>
          <w:sz w:val="24"/>
          <w:szCs w:val="24"/>
          <w:lang w:val="mi-NZ"/>
        </w:rPr>
        <w:t>HPV Self-Test Results</w:t>
      </w:r>
      <w:r w:rsidR="00FF394C">
        <w:rPr>
          <w:b/>
          <w:sz w:val="24"/>
          <w:szCs w:val="24"/>
          <w:lang w:val="mi-NZ"/>
        </w:rPr>
        <w:t xml:space="preserve"> Pro</w:t>
      </w:r>
      <w:r w:rsidR="00FE60D3">
        <w:rPr>
          <w:b/>
          <w:sz w:val="24"/>
          <w:szCs w:val="24"/>
          <w:lang w:val="mi-NZ"/>
        </w:rPr>
        <w:t>tocol</w:t>
      </w:r>
      <w:r w:rsidR="00CD10C7">
        <w:rPr>
          <w:b/>
          <w:sz w:val="24"/>
          <w:szCs w:val="24"/>
          <w:lang w:val="mi-NZ"/>
        </w:rPr>
        <w:tab/>
      </w:r>
      <w:r w:rsidR="00CD10C7">
        <w:rPr>
          <w:b/>
          <w:sz w:val="24"/>
          <w:szCs w:val="24"/>
          <w:lang w:val="mi-NZ"/>
        </w:rPr>
        <w:tab/>
      </w:r>
      <w:r>
        <w:rPr>
          <w:b/>
          <w:sz w:val="24"/>
          <w:szCs w:val="24"/>
          <w:lang w:val="mi-NZ"/>
        </w:rPr>
        <w:t>Figure 2</w:t>
      </w:r>
      <w:r w:rsidR="005117B0" w:rsidRPr="005117B0">
        <w:rPr>
          <w:b/>
          <w:sz w:val="24"/>
          <w:szCs w:val="24"/>
          <w:lang w:val="mi-NZ"/>
        </w:rPr>
        <w:t xml:space="preserve">: </w:t>
      </w:r>
      <w:r w:rsidR="00226886">
        <w:rPr>
          <w:b/>
          <w:sz w:val="24"/>
          <w:szCs w:val="24"/>
          <w:lang w:val="mi-NZ"/>
        </w:rPr>
        <w:t>S</w:t>
      </w:r>
      <w:r w:rsidR="005117B0">
        <w:rPr>
          <w:b/>
          <w:sz w:val="24"/>
          <w:szCs w:val="24"/>
          <w:lang w:val="mi-NZ"/>
        </w:rPr>
        <w:t>peculum examination</w:t>
      </w:r>
    </w:p>
    <w:p w:rsidR="00FD5A39" w:rsidRDefault="00FD5A39" w:rsidP="0094312D">
      <w:pPr>
        <w:spacing w:line="276" w:lineRule="auto"/>
        <w:rPr>
          <w:sz w:val="24"/>
          <w:szCs w:val="24"/>
          <w:lang w:val="mi-NZ"/>
        </w:rPr>
      </w:pPr>
      <w:r>
        <w:rPr>
          <w:sz w:val="24"/>
          <w:szCs w:val="24"/>
          <w:lang w:val="mi-NZ"/>
        </w:rPr>
        <w:t xml:space="preserve"> </w:t>
      </w:r>
      <w:r w:rsidR="00FE60D3">
        <w:rPr>
          <w:noProof/>
          <w:sz w:val="24"/>
          <w:szCs w:val="24"/>
          <w:lang w:val="en-US"/>
        </w:rPr>
        <w:drawing>
          <wp:inline distT="0" distB="0" distL="0" distR="0">
            <wp:extent cx="2962275" cy="2221707"/>
            <wp:effectExtent l="19050" t="19050" r="9525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 test proto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172" cy="22268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mi-NZ"/>
        </w:rPr>
        <w:tab/>
      </w:r>
      <w:r>
        <w:rPr>
          <w:sz w:val="24"/>
          <w:szCs w:val="24"/>
          <w:lang w:val="mi-NZ"/>
        </w:rPr>
        <w:tab/>
      </w:r>
      <w:r w:rsidR="005117B0">
        <w:rPr>
          <w:noProof/>
          <w:lang w:val="en-US"/>
        </w:rPr>
        <w:drawing>
          <wp:inline distT="0" distB="0" distL="0" distR="0" wp14:anchorId="010D24F3" wp14:editId="449AD0AF">
            <wp:extent cx="2465340" cy="2160000"/>
            <wp:effectExtent l="19050" t="19050" r="11430" b="12065"/>
            <wp:docPr id="1" name="Picture 1" descr="Image result for speculum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culum 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40" cy="216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17B0" w:rsidRDefault="001C7387" w:rsidP="0094312D">
      <w:pPr>
        <w:spacing w:line="276" w:lineRule="auto"/>
        <w:rPr>
          <w:b/>
          <w:sz w:val="24"/>
          <w:szCs w:val="24"/>
          <w:lang w:val="mi-NZ"/>
        </w:rPr>
      </w:pPr>
      <w:r w:rsidRPr="00687415">
        <w:rPr>
          <w:rFonts w:ascii="Droid Sans" w:hAnsi="Droid Sans" w:cs="Arial"/>
          <w:noProof/>
          <w:color w:val="666666"/>
          <w:sz w:val="18"/>
          <w:szCs w:val="18"/>
          <w:bdr w:val="single" w:sz="8" w:space="0" w:color="auto"/>
          <w:lang w:val="en-US"/>
        </w:rPr>
        <w:drawing>
          <wp:anchor distT="0" distB="0" distL="114300" distR="114300" simplePos="0" relativeHeight="251662336" behindDoc="0" locked="0" layoutInCell="1" allowOverlap="1" wp14:anchorId="1C3990B6" wp14:editId="677154C1">
            <wp:simplePos x="0" y="0"/>
            <wp:positionH relativeFrom="column">
              <wp:posOffset>3248025</wp:posOffset>
            </wp:positionH>
            <wp:positionV relativeFrom="paragraph">
              <wp:posOffset>324485</wp:posOffset>
            </wp:positionV>
            <wp:extent cx="2042399" cy="1800000"/>
            <wp:effectExtent l="19050" t="19050" r="15240" b="10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poscop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3" r="6880"/>
                    <a:stretch/>
                  </pic:blipFill>
                  <pic:spPr bwMode="auto">
                    <a:xfrm>
                      <a:off x="0" y="0"/>
                      <a:ext cx="2042399" cy="18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30A">
        <w:rPr>
          <w:b/>
          <w:sz w:val="24"/>
          <w:szCs w:val="24"/>
          <w:lang w:val="mi-NZ"/>
        </w:rPr>
        <w:t xml:space="preserve">Figure </w:t>
      </w:r>
      <w:r>
        <w:rPr>
          <w:b/>
          <w:sz w:val="24"/>
          <w:szCs w:val="24"/>
          <w:lang w:val="mi-NZ"/>
        </w:rPr>
        <w:t>3</w:t>
      </w:r>
      <w:r w:rsidR="007839B6">
        <w:rPr>
          <w:b/>
          <w:sz w:val="24"/>
          <w:szCs w:val="24"/>
          <w:lang w:val="mi-NZ"/>
        </w:rPr>
        <w:t xml:space="preserve">: </w:t>
      </w:r>
      <w:r>
        <w:rPr>
          <w:b/>
          <w:sz w:val="24"/>
          <w:szCs w:val="24"/>
          <w:lang w:val="mi-NZ"/>
        </w:rPr>
        <w:t>Speculum</w:t>
      </w:r>
      <w:r w:rsidRPr="001C7387">
        <w:rPr>
          <w:noProof/>
          <w:lang w:eastAsia="en-NZ"/>
        </w:rPr>
        <w:t xml:space="preserve"> </w:t>
      </w:r>
      <w:r>
        <w:rPr>
          <w:noProof/>
          <w:lang w:eastAsia="en-NZ"/>
        </w:rPr>
        <w:tab/>
      </w:r>
      <w:r>
        <w:rPr>
          <w:noProof/>
          <w:lang w:eastAsia="en-NZ"/>
        </w:rPr>
        <w:tab/>
      </w:r>
      <w:r>
        <w:rPr>
          <w:noProof/>
          <w:lang w:eastAsia="en-NZ"/>
        </w:rPr>
        <w:tab/>
      </w:r>
      <w:r>
        <w:rPr>
          <w:noProof/>
          <w:lang w:eastAsia="en-NZ"/>
        </w:rPr>
        <w:tab/>
      </w:r>
      <w:r>
        <w:rPr>
          <w:noProof/>
          <w:lang w:eastAsia="en-NZ"/>
        </w:rPr>
        <w:tab/>
      </w:r>
      <w:r>
        <w:rPr>
          <w:b/>
          <w:sz w:val="24"/>
          <w:szCs w:val="24"/>
          <w:lang w:val="mi-NZ"/>
        </w:rPr>
        <w:t>Figure 4: Colposcopy</w:t>
      </w:r>
      <w:r w:rsidRPr="001C7387">
        <w:rPr>
          <w:noProof/>
          <w:lang w:eastAsia="en-NZ"/>
        </w:rPr>
        <w:t xml:space="preserve"> </w:t>
      </w:r>
    </w:p>
    <w:p w:rsidR="005117B0" w:rsidRDefault="001C7387" w:rsidP="0094312D">
      <w:pPr>
        <w:spacing w:line="276" w:lineRule="auto"/>
        <w:rPr>
          <w:b/>
          <w:sz w:val="24"/>
          <w:szCs w:val="24"/>
          <w:lang w:val="mi-NZ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800000" cy="1800000"/>
            <wp:effectExtent l="19050" t="19050" r="10160" b="10160"/>
            <wp:wrapNone/>
            <wp:docPr id="8" name="Picture 8" descr="Image result for spe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cul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3F8" w:rsidRPr="005117B0" w:rsidRDefault="005623F8" w:rsidP="0094312D">
      <w:pPr>
        <w:spacing w:line="276" w:lineRule="auto"/>
        <w:rPr>
          <w:b/>
          <w:sz w:val="24"/>
          <w:szCs w:val="24"/>
          <w:lang w:val="mi-NZ"/>
        </w:rPr>
        <w:sectPr w:rsidR="005623F8" w:rsidRPr="005117B0" w:rsidSect="006874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41" w:code="9"/>
          <w:pgMar w:top="1440" w:right="1077" w:bottom="1440" w:left="1077" w:header="709" w:footer="720" w:gutter="0"/>
          <w:cols w:space="708"/>
          <w:titlePg/>
          <w:docGrid w:linePitch="272"/>
        </w:sectPr>
      </w:pPr>
    </w:p>
    <w:p w:rsidR="00362FB3" w:rsidRDefault="00362FB3" w:rsidP="0094312D">
      <w:pPr>
        <w:rPr>
          <w:b/>
          <w:sz w:val="24"/>
          <w:szCs w:val="24"/>
          <w:lang w:val="mi-NZ"/>
        </w:rPr>
      </w:pPr>
      <w:bookmarkStart w:id="0" w:name="_GoBack"/>
      <w:bookmarkEnd w:id="0"/>
    </w:p>
    <w:sectPr w:rsidR="00362FB3" w:rsidSect="00687415">
      <w:type w:val="continuous"/>
      <w:pgSz w:w="11906" w:h="16841" w:code="9"/>
      <w:pgMar w:top="1440" w:right="1077" w:bottom="1440" w:left="1077" w:header="709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0D" w:rsidRDefault="007F400D" w:rsidP="007F400D">
      <w:pPr>
        <w:spacing w:after="0" w:line="240" w:lineRule="auto"/>
      </w:pPr>
      <w:r>
        <w:separator/>
      </w:r>
    </w:p>
  </w:endnote>
  <w:endnote w:type="continuationSeparator" w:id="0">
    <w:p w:rsidR="007F400D" w:rsidRDefault="007F400D" w:rsidP="007F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äori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C6" w:rsidRDefault="00455E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527952"/>
      <w:docPartObj>
        <w:docPartGallery w:val="Page Numbers (Bottom of Page)"/>
        <w:docPartUnique/>
      </w:docPartObj>
    </w:sdtPr>
    <w:sdtEndPr/>
    <w:sdtContent>
      <w:sdt>
        <w:sdtPr>
          <w:id w:val="-1377998435"/>
          <w:docPartObj>
            <w:docPartGallery w:val="Page Numbers (Top of Page)"/>
            <w:docPartUnique/>
          </w:docPartObj>
        </w:sdtPr>
        <w:sdtEndPr/>
        <w:sdtContent>
          <w:p w:rsidR="006F5CD9" w:rsidRDefault="006F5C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E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E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5CD9" w:rsidRDefault="006F5C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C6" w:rsidRDefault="0045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0D" w:rsidRDefault="007F400D" w:rsidP="007F400D">
      <w:pPr>
        <w:spacing w:after="0" w:line="240" w:lineRule="auto"/>
      </w:pPr>
      <w:r>
        <w:separator/>
      </w:r>
    </w:p>
  </w:footnote>
  <w:footnote w:type="continuationSeparator" w:id="0">
    <w:p w:rsidR="007F400D" w:rsidRDefault="007F400D" w:rsidP="007F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C6" w:rsidRDefault="00455E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066221"/>
      <w:docPartObj>
        <w:docPartGallery w:val="Watermarks"/>
        <w:docPartUnique/>
      </w:docPartObj>
    </w:sdtPr>
    <w:sdtContent>
      <w:p w:rsidR="00455EC6" w:rsidRDefault="00455EC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73" w:rsidRDefault="001E2D73" w:rsidP="007F400D">
    <w:pPr>
      <w:pBdr>
        <w:bottom w:val="single" w:sz="4" w:space="1" w:color="auto"/>
      </w:pBdr>
      <w:spacing w:before="200" w:after="40" w:line="240" w:lineRule="auto"/>
      <w:rPr>
        <w:rFonts w:ascii="Verdana" w:eastAsia="Times New Roman" w:hAnsi="Verdana" w:cs="Times New Roman"/>
        <w:i/>
        <w:sz w:val="18"/>
        <w:szCs w:val="18"/>
      </w:rPr>
    </w:pPr>
    <w:r w:rsidRPr="007F400D">
      <w:rPr>
        <w:rFonts w:ascii="Arial" w:eastAsia="Times New Roman" w:hAnsi="Arial" w:cs="Times New Roman"/>
        <w:i/>
        <w:noProof/>
        <w:sz w:val="16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5CDCC3F" wp14:editId="432137BF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476250" cy="657225"/>
          <wp:effectExtent l="0" t="0" r="0" b="9525"/>
          <wp:wrapNone/>
          <wp:docPr id="3" name="Picture 3" descr="University of Otag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Otago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0D" w:rsidRPr="007F400D">
      <w:rPr>
        <w:rFonts w:ascii="Verdana" w:eastAsia="Times New Roman" w:hAnsi="Verdana" w:cs="Times New Roman"/>
        <w:i/>
        <w:sz w:val="18"/>
        <w:szCs w:val="18"/>
      </w:rPr>
      <w:fldChar w:fldCharType="begin"/>
    </w:r>
    <w:r w:rsidR="007F400D" w:rsidRPr="007F400D">
      <w:rPr>
        <w:rFonts w:ascii="Verdana" w:eastAsia="Times New Roman" w:hAnsi="Verdana" w:cs="Times New Roman"/>
        <w:i/>
        <w:sz w:val="18"/>
        <w:szCs w:val="18"/>
      </w:rPr>
      <w:instrText xml:space="preserve"> INCLUDEPICTURE "http://www.otago.ac.nz/prodcons/fragments/otg_assets/gfx/grid16/weblogo.gif" \* MERGEFORMATINET </w:instrText>
    </w:r>
    <w:r w:rsidR="007F400D" w:rsidRPr="007F400D">
      <w:rPr>
        <w:rFonts w:ascii="Verdana" w:eastAsia="Times New Roman" w:hAnsi="Verdana" w:cs="Times New Roman"/>
        <w:i/>
        <w:sz w:val="18"/>
        <w:szCs w:val="18"/>
      </w:rPr>
      <w:fldChar w:fldCharType="end"/>
    </w:r>
  </w:p>
  <w:p w:rsidR="001E2D73" w:rsidRPr="001E2D73" w:rsidRDefault="001E2D73" w:rsidP="007F400D">
    <w:pPr>
      <w:pBdr>
        <w:bottom w:val="single" w:sz="4" w:space="1" w:color="auto"/>
      </w:pBdr>
      <w:spacing w:before="200" w:after="40" w:line="240" w:lineRule="auto"/>
      <w:rPr>
        <w:rFonts w:ascii="Verdana" w:eastAsia="Times New Roman" w:hAnsi="Verdana" w:cs="Times New Roman"/>
        <w:i/>
        <w:sz w:val="18"/>
        <w:szCs w:val="18"/>
      </w:rPr>
    </w:pPr>
  </w:p>
  <w:p w:rsidR="007F400D" w:rsidRPr="007F400D" w:rsidRDefault="007F400D" w:rsidP="007F400D">
    <w:pPr>
      <w:pBdr>
        <w:bottom w:val="single" w:sz="4" w:space="1" w:color="auto"/>
      </w:pBdr>
      <w:spacing w:before="200" w:after="40" w:line="240" w:lineRule="auto"/>
      <w:jc w:val="center"/>
      <w:rPr>
        <w:rFonts w:ascii="Arial" w:eastAsia="Times New Roman" w:hAnsi="Arial" w:cs="Times New Roman"/>
        <w:b/>
        <w:color w:val="000080"/>
        <w:sz w:val="24"/>
        <w:szCs w:val="24"/>
      </w:rPr>
    </w:pPr>
    <w:r w:rsidRPr="007F400D">
      <w:rPr>
        <w:rFonts w:ascii="Arial" w:eastAsia="Times New Roman" w:hAnsi="Arial" w:cs="Times New Roman"/>
        <w:b/>
        <w:color w:val="000080"/>
        <w:sz w:val="24"/>
        <w:szCs w:val="24"/>
      </w:rPr>
      <w:t>Women’s Health Research Centre</w:t>
    </w:r>
  </w:p>
  <w:p w:rsidR="007F400D" w:rsidRPr="006F5CD9" w:rsidRDefault="007F400D" w:rsidP="006F5CD9">
    <w:pPr>
      <w:spacing w:after="0" w:line="240" w:lineRule="auto"/>
      <w:jc w:val="center"/>
      <w:rPr>
        <w:rFonts w:ascii="Arial" w:eastAsia="Times New Roman" w:hAnsi="Arial" w:cs="Arial"/>
        <w:color w:val="000080"/>
        <w:sz w:val="16"/>
        <w:szCs w:val="20"/>
      </w:rPr>
    </w:pPr>
    <w:r w:rsidRPr="007F400D">
      <w:rPr>
        <w:rFonts w:ascii="Arial" w:eastAsia="Times New Roman" w:hAnsi="Arial" w:cs="Arial"/>
        <w:color w:val="000080"/>
        <w:sz w:val="16"/>
        <w:szCs w:val="20"/>
      </w:rPr>
      <w:t>Research making a difference for women</w:t>
    </w:r>
  </w:p>
  <w:p w:rsidR="007F400D" w:rsidRDefault="007F4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B75"/>
    <w:multiLevelType w:val="hybridMultilevel"/>
    <w:tmpl w:val="719CF1B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C1989"/>
    <w:multiLevelType w:val="hybridMultilevel"/>
    <w:tmpl w:val="C8781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A2076"/>
    <w:multiLevelType w:val="hybridMultilevel"/>
    <w:tmpl w:val="2DB00F66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F113B9"/>
    <w:multiLevelType w:val="hybridMultilevel"/>
    <w:tmpl w:val="AAEA6854"/>
    <w:lvl w:ilvl="0" w:tplc="1354DCB0">
      <w:start w:val="1"/>
      <w:numFmt w:val="bullet"/>
      <w:lvlText w:val=""/>
      <w:lvlJc w:val="left"/>
      <w:pPr>
        <w:tabs>
          <w:tab w:val="num" w:pos="113"/>
        </w:tabs>
        <w:ind w:left="113" w:hanging="29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63022067"/>
    <w:multiLevelType w:val="hybridMultilevel"/>
    <w:tmpl w:val="B1B85D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0D"/>
    <w:rsid w:val="00007309"/>
    <w:rsid w:val="0001617C"/>
    <w:rsid w:val="00053C96"/>
    <w:rsid w:val="00074D4A"/>
    <w:rsid w:val="00093469"/>
    <w:rsid w:val="000A3BAB"/>
    <w:rsid w:val="001066CD"/>
    <w:rsid w:val="00151CDC"/>
    <w:rsid w:val="00171E09"/>
    <w:rsid w:val="00181761"/>
    <w:rsid w:val="00192AE8"/>
    <w:rsid w:val="001C7387"/>
    <w:rsid w:val="001E2D73"/>
    <w:rsid w:val="002225EA"/>
    <w:rsid w:val="00226886"/>
    <w:rsid w:val="00246F05"/>
    <w:rsid w:val="002C2CFC"/>
    <w:rsid w:val="00320D52"/>
    <w:rsid w:val="00330960"/>
    <w:rsid w:val="003627A6"/>
    <w:rsid w:val="00362FB3"/>
    <w:rsid w:val="003A3A29"/>
    <w:rsid w:val="003B7ABB"/>
    <w:rsid w:val="003C2FB0"/>
    <w:rsid w:val="003E549E"/>
    <w:rsid w:val="003F77A1"/>
    <w:rsid w:val="004461D9"/>
    <w:rsid w:val="00455EC6"/>
    <w:rsid w:val="0046313E"/>
    <w:rsid w:val="004B57DB"/>
    <w:rsid w:val="00501FAD"/>
    <w:rsid w:val="00502923"/>
    <w:rsid w:val="005117B0"/>
    <w:rsid w:val="00514758"/>
    <w:rsid w:val="00532759"/>
    <w:rsid w:val="005623F8"/>
    <w:rsid w:val="005A1C5A"/>
    <w:rsid w:val="005B64EC"/>
    <w:rsid w:val="006024FF"/>
    <w:rsid w:val="00640329"/>
    <w:rsid w:val="00640DF9"/>
    <w:rsid w:val="00641108"/>
    <w:rsid w:val="006439AE"/>
    <w:rsid w:val="00652DF2"/>
    <w:rsid w:val="00687415"/>
    <w:rsid w:val="00692850"/>
    <w:rsid w:val="006A3874"/>
    <w:rsid w:val="006B3186"/>
    <w:rsid w:val="006F5CD9"/>
    <w:rsid w:val="00700BEF"/>
    <w:rsid w:val="007144DB"/>
    <w:rsid w:val="00724FA6"/>
    <w:rsid w:val="00726D5F"/>
    <w:rsid w:val="007839B6"/>
    <w:rsid w:val="007A0482"/>
    <w:rsid w:val="007B473D"/>
    <w:rsid w:val="007C213E"/>
    <w:rsid w:val="007F1207"/>
    <w:rsid w:val="007F400D"/>
    <w:rsid w:val="00830FF9"/>
    <w:rsid w:val="00831DEA"/>
    <w:rsid w:val="00836303"/>
    <w:rsid w:val="008774F8"/>
    <w:rsid w:val="00886928"/>
    <w:rsid w:val="0089636D"/>
    <w:rsid w:val="008A45F8"/>
    <w:rsid w:val="00934D7F"/>
    <w:rsid w:val="00936AAB"/>
    <w:rsid w:val="0094312D"/>
    <w:rsid w:val="0094430A"/>
    <w:rsid w:val="009B15D7"/>
    <w:rsid w:val="009D66E1"/>
    <w:rsid w:val="009E138B"/>
    <w:rsid w:val="009E79A6"/>
    <w:rsid w:val="00A44C19"/>
    <w:rsid w:val="00A57135"/>
    <w:rsid w:val="00A723EC"/>
    <w:rsid w:val="00A84A59"/>
    <w:rsid w:val="00A85CAD"/>
    <w:rsid w:val="00AC67A5"/>
    <w:rsid w:val="00AD5AF6"/>
    <w:rsid w:val="00AD75AA"/>
    <w:rsid w:val="00AE005C"/>
    <w:rsid w:val="00B10DF6"/>
    <w:rsid w:val="00B15C48"/>
    <w:rsid w:val="00B31406"/>
    <w:rsid w:val="00B53799"/>
    <w:rsid w:val="00BF030E"/>
    <w:rsid w:val="00C04E7E"/>
    <w:rsid w:val="00C46F21"/>
    <w:rsid w:val="00C83A61"/>
    <w:rsid w:val="00C9452B"/>
    <w:rsid w:val="00C96A8B"/>
    <w:rsid w:val="00CB406B"/>
    <w:rsid w:val="00CC5BBB"/>
    <w:rsid w:val="00CD10C7"/>
    <w:rsid w:val="00CF6A5C"/>
    <w:rsid w:val="00D0111B"/>
    <w:rsid w:val="00D51D5E"/>
    <w:rsid w:val="00DC3B97"/>
    <w:rsid w:val="00DE692B"/>
    <w:rsid w:val="00ED2039"/>
    <w:rsid w:val="00ED45CD"/>
    <w:rsid w:val="00F16D80"/>
    <w:rsid w:val="00F704E4"/>
    <w:rsid w:val="00FA5FEA"/>
    <w:rsid w:val="00FB5905"/>
    <w:rsid w:val="00FB65DB"/>
    <w:rsid w:val="00FC2AD2"/>
    <w:rsid w:val="00FC425F"/>
    <w:rsid w:val="00FC693A"/>
    <w:rsid w:val="00FD5A39"/>
    <w:rsid w:val="00FE44CF"/>
    <w:rsid w:val="00FE60D3"/>
    <w:rsid w:val="00FF394C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0D"/>
  </w:style>
  <w:style w:type="paragraph" w:styleId="Footer">
    <w:name w:val="footer"/>
    <w:basedOn w:val="Normal"/>
    <w:link w:val="FooterChar"/>
    <w:uiPriority w:val="99"/>
    <w:unhideWhenUsed/>
    <w:rsid w:val="007F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0D"/>
  </w:style>
  <w:style w:type="paragraph" w:styleId="ListParagraph">
    <w:name w:val="List Paragraph"/>
    <w:basedOn w:val="Normal"/>
    <w:uiPriority w:val="34"/>
    <w:qFormat/>
    <w:rsid w:val="00BF0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5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0D"/>
  </w:style>
  <w:style w:type="paragraph" w:styleId="Footer">
    <w:name w:val="footer"/>
    <w:basedOn w:val="Normal"/>
    <w:link w:val="FooterChar"/>
    <w:uiPriority w:val="99"/>
    <w:unhideWhenUsed/>
    <w:rsid w:val="007F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0D"/>
  </w:style>
  <w:style w:type="paragraph" w:styleId="ListParagraph">
    <w:name w:val="List Paragraph"/>
    <w:basedOn w:val="Normal"/>
    <w:uiPriority w:val="34"/>
    <w:qFormat/>
    <w:rsid w:val="00BF0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5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otago.ac.nz/prodcons/fragments/otg_assets/gfx/grid16/weblogo.gif" TargetMode="External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Adcock</dc:creator>
  <cp:lastModifiedBy>Jane MacDonald</cp:lastModifiedBy>
  <cp:revision>2</cp:revision>
  <cp:lastPrinted>2016-11-01T02:20:00Z</cp:lastPrinted>
  <dcterms:created xsi:type="dcterms:W3CDTF">2017-08-22T23:38:00Z</dcterms:created>
  <dcterms:modified xsi:type="dcterms:W3CDTF">2017-08-22T23:38:00Z</dcterms:modified>
</cp:coreProperties>
</file>